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768" w:rsidRPr="0007424C" w:rsidRDefault="006B7768" w:rsidP="00265AF9">
      <w:pPr>
        <w:spacing w:after="0" w:line="240" w:lineRule="auto"/>
        <w:ind w:left="760" w:right="143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Го</w:t>
      </w:r>
      <w:r w:rsidRPr="0007424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07424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7424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нн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7424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ж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ни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07424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с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7424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ро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сси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ьн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ог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7424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обр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7424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а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ни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6B7768" w:rsidRPr="0007424C" w:rsidRDefault="006B7768" w:rsidP="00265AF9">
      <w:pPr>
        <w:spacing w:before="57" w:after="0" w:line="240" w:lineRule="auto"/>
        <w:ind w:left="2419" w:right="309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424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«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Бе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7424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07424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-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сс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ий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07424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7424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ни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07424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07424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:rsidR="006B7768" w:rsidRPr="0007424C" w:rsidRDefault="006B7768" w:rsidP="00265AF9">
      <w:pPr>
        <w:spacing w:before="5" w:after="0" w:line="240" w:lineRule="auto"/>
        <w:rPr>
          <w:sz w:val="12"/>
          <w:szCs w:val="12"/>
          <w:lang w:val="ru-RU"/>
        </w:rPr>
      </w:pPr>
    </w:p>
    <w:p w:rsidR="006B7768" w:rsidRPr="0007424C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6B7768" w:rsidRPr="0007424C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tbl>
      <w:tblPr>
        <w:tblStyle w:val="a9"/>
        <w:tblW w:w="4500" w:type="dxa"/>
        <w:tblInd w:w="51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</w:tblGrid>
      <w:tr w:rsidR="002D4A7B" w:rsidRPr="002D4A7B" w:rsidTr="008B2B98">
        <w:tc>
          <w:tcPr>
            <w:tcW w:w="4500" w:type="dxa"/>
          </w:tcPr>
          <w:p w:rsidR="002D4A7B" w:rsidRPr="002D4A7B" w:rsidRDefault="002D4A7B" w:rsidP="00265AF9">
            <w:pPr>
              <w:spacing w:before="58"/>
              <w:ind w:right="76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2D4A7B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УТВЕРЖДАЮ</w:t>
            </w:r>
          </w:p>
        </w:tc>
      </w:tr>
      <w:tr w:rsidR="002D4A7B" w:rsidRPr="002C0DB4" w:rsidTr="008B2B98">
        <w:tc>
          <w:tcPr>
            <w:tcW w:w="4500" w:type="dxa"/>
          </w:tcPr>
          <w:p w:rsidR="002D4A7B" w:rsidRPr="002D4A7B" w:rsidRDefault="002D4A7B" w:rsidP="00265AF9">
            <w:pPr>
              <w:spacing w:before="58"/>
              <w:ind w:right="76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</w:pPr>
            <w:r w:rsidRPr="002D4A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проректор Белорусско-Российского университета</w:t>
            </w:r>
          </w:p>
        </w:tc>
      </w:tr>
      <w:tr w:rsidR="002D4A7B" w:rsidRPr="002D4A7B" w:rsidTr="008B2B98">
        <w:tc>
          <w:tcPr>
            <w:tcW w:w="4500" w:type="dxa"/>
          </w:tcPr>
          <w:p w:rsidR="002D4A7B" w:rsidRPr="002D4A7B" w:rsidRDefault="002D4A7B" w:rsidP="00265AF9">
            <w:pPr>
              <w:spacing w:before="58"/>
              <w:ind w:right="76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2D4A7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__________ </w:t>
            </w:r>
            <w:r w:rsidRPr="002D4A7B">
              <w:rPr>
                <w:rFonts w:ascii="Times New Roman" w:hAnsi="Times New Roman" w:cs="Times New Roman"/>
                <w:sz w:val="24"/>
                <w:szCs w:val="24"/>
              </w:rPr>
              <w:t xml:space="preserve">М.Е. </w:t>
            </w:r>
            <w:proofErr w:type="spellStart"/>
            <w:r w:rsidRPr="002D4A7B">
              <w:rPr>
                <w:rFonts w:ascii="Times New Roman" w:hAnsi="Times New Roman" w:cs="Times New Roman"/>
                <w:sz w:val="24"/>
                <w:szCs w:val="24"/>
              </w:rPr>
              <w:t>Лустенков</w:t>
            </w:r>
            <w:proofErr w:type="spellEnd"/>
          </w:p>
        </w:tc>
      </w:tr>
      <w:tr w:rsidR="002D4A7B" w:rsidRPr="002D4A7B" w:rsidTr="008B2B98">
        <w:tc>
          <w:tcPr>
            <w:tcW w:w="4500" w:type="dxa"/>
          </w:tcPr>
          <w:p w:rsidR="002D4A7B" w:rsidRDefault="002D4A7B" w:rsidP="00265AF9">
            <w:pPr>
              <w:spacing w:before="58"/>
              <w:ind w:right="76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</w:p>
          <w:p w:rsidR="002D4A7B" w:rsidRPr="002D4A7B" w:rsidRDefault="002D4A7B" w:rsidP="004B4CE4">
            <w:pPr>
              <w:spacing w:before="58"/>
              <w:ind w:right="76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2D4A7B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«___»_______ 201</w:t>
            </w:r>
            <w:r w:rsidR="004B4CE4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ru-RU"/>
              </w:rPr>
              <w:t>7</w:t>
            </w:r>
            <w:r w:rsidRPr="002D4A7B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г.</w:t>
            </w:r>
          </w:p>
        </w:tc>
      </w:tr>
      <w:tr w:rsidR="002D4A7B" w:rsidRPr="002D4A7B" w:rsidTr="008B2B98">
        <w:tc>
          <w:tcPr>
            <w:tcW w:w="4500" w:type="dxa"/>
          </w:tcPr>
          <w:p w:rsidR="002D4A7B" w:rsidRPr="002D4A7B" w:rsidRDefault="002D4A7B" w:rsidP="00265AF9">
            <w:pPr>
              <w:spacing w:before="58"/>
              <w:ind w:right="76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proofErr w:type="spellStart"/>
            <w:r w:rsidRPr="002D4A7B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Регистрационный</w:t>
            </w:r>
            <w:proofErr w:type="spellEnd"/>
            <w:r w:rsidRPr="002D4A7B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№ _______</w:t>
            </w:r>
          </w:p>
        </w:tc>
      </w:tr>
    </w:tbl>
    <w:p w:rsidR="006B7768" w:rsidRPr="006B7768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6B7768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7E5729" w:rsidRDefault="007E5729" w:rsidP="00265AF9">
      <w:pPr>
        <w:spacing w:after="0" w:line="240" w:lineRule="auto"/>
        <w:rPr>
          <w:sz w:val="20"/>
          <w:szCs w:val="20"/>
          <w:lang w:val="ru-RU"/>
        </w:rPr>
      </w:pPr>
    </w:p>
    <w:p w:rsidR="007E5729" w:rsidRDefault="007E5729" w:rsidP="00265AF9">
      <w:pPr>
        <w:spacing w:after="0" w:line="240" w:lineRule="auto"/>
        <w:rPr>
          <w:sz w:val="20"/>
          <w:szCs w:val="20"/>
          <w:lang w:val="ru-RU"/>
        </w:rPr>
      </w:pPr>
    </w:p>
    <w:p w:rsidR="007E5729" w:rsidRDefault="007E5729" w:rsidP="00265AF9">
      <w:pPr>
        <w:spacing w:after="0" w:line="240" w:lineRule="auto"/>
        <w:rPr>
          <w:sz w:val="20"/>
          <w:szCs w:val="20"/>
          <w:lang w:val="ru-RU"/>
        </w:rPr>
      </w:pPr>
    </w:p>
    <w:p w:rsidR="007E5729" w:rsidRDefault="007E5729" w:rsidP="00265AF9">
      <w:pPr>
        <w:spacing w:after="0" w:line="240" w:lineRule="auto"/>
        <w:rPr>
          <w:sz w:val="20"/>
          <w:szCs w:val="20"/>
          <w:lang w:val="ru-RU"/>
        </w:rPr>
      </w:pPr>
    </w:p>
    <w:p w:rsidR="002D4A7B" w:rsidRDefault="002D4A7B" w:rsidP="00265AF9">
      <w:pPr>
        <w:spacing w:after="0" w:line="240" w:lineRule="auto"/>
        <w:rPr>
          <w:sz w:val="20"/>
          <w:szCs w:val="20"/>
          <w:lang w:val="ru-RU"/>
        </w:rPr>
      </w:pPr>
    </w:p>
    <w:p w:rsidR="002D4A7B" w:rsidRDefault="002D4A7B" w:rsidP="00265AF9">
      <w:pPr>
        <w:spacing w:after="0" w:line="240" w:lineRule="auto"/>
        <w:rPr>
          <w:sz w:val="20"/>
          <w:szCs w:val="20"/>
          <w:lang w:val="ru-RU"/>
        </w:rPr>
      </w:pPr>
    </w:p>
    <w:p w:rsidR="00732AB6" w:rsidRDefault="00732AB6" w:rsidP="00265AF9">
      <w:pPr>
        <w:spacing w:after="0" w:line="240" w:lineRule="auto"/>
        <w:rPr>
          <w:sz w:val="20"/>
          <w:szCs w:val="20"/>
          <w:lang w:val="ru-RU"/>
        </w:rPr>
      </w:pPr>
    </w:p>
    <w:p w:rsidR="002D4A7B" w:rsidRDefault="002D4A7B" w:rsidP="00265AF9">
      <w:pPr>
        <w:spacing w:after="0" w:line="240" w:lineRule="auto"/>
        <w:rPr>
          <w:sz w:val="20"/>
          <w:szCs w:val="20"/>
          <w:lang w:val="ru-RU"/>
        </w:rPr>
      </w:pPr>
    </w:p>
    <w:p w:rsidR="006D4331" w:rsidRDefault="006D4331" w:rsidP="00265AF9">
      <w:pPr>
        <w:spacing w:after="0" w:line="240" w:lineRule="auto"/>
        <w:rPr>
          <w:sz w:val="20"/>
          <w:szCs w:val="20"/>
          <w:lang w:val="ru-RU"/>
        </w:rPr>
      </w:pPr>
    </w:p>
    <w:p w:rsidR="006D4331" w:rsidRPr="006B7768" w:rsidRDefault="006D4331" w:rsidP="00265AF9">
      <w:pPr>
        <w:spacing w:after="0" w:line="240" w:lineRule="auto"/>
        <w:rPr>
          <w:sz w:val="20"/>
          <w:szCs w:val="20"/>
          <w:lang w:val="ru-RU"/>
        </w:rPr>
      </w:pPr>
    </w:p>
    <w:p w:rsidR="006B7768" w:rsidRPr="006B7768" w:rsidRDefault="006B7768" w:rsidP="00265AF9">
      <w:pPr>
        <w:spacing w:before="8" w:after="0" w:line="240" w:lineRule="auto"/>
        <w:rPr>
          <w:lang w:val="ru-RU"/>
        </w:rPr>
      </w:pPr>
    </w:p>
    <w:p w:rsidR="006B7768" w:rsidRPr="00D92D71" w:rsidRDefault="006B7768" w:rsidP="00327776">
      <w:pPr>
        <w:spacing w:before="29" w:after="0" w:line="240" w:lineRule="auto"/>
        <w:ind w:right="82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D92D7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</w:t>
      </w:r>
      <w:r w:rsidRPr="00D92D71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Р</w:t>
      </w:r>
      <w:r w:rsidRPr="00D92D7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</w:t>
      </w:r>
      <w:r w:rsidRPr="00D92D71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Г</w:t>
      </w:r>
      <w:r w:rsidRPr="00D92D7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</w:t>
      </w:r>
      <w:r w:rsidRPr="00D92D71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М</w:t>
      </w:r>
      <w:r w:rsidRPr="00D92D71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М</w:t>
      </w:r>
      <w:r w:rsidRPr="00D92D7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А</w:t>
      </w:r>
    </w:p>
    <w:p w:rsidR="006B7768" w:rsidRPr="00D92D71" w:rsidRDefault="00B6446A" w:rsidP="00265AF9">
      <w:pPr>
        <w:tabs>
          <w:tab w:val="left" w:pos="5900"/>
          <w:tab w:val="left" w:pos="9498"/>
        </w:tabs>
        <w:spacing w:after="0" w:line="240" w:lineRule="auto"/>
        <w:ind w:right="82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D92D71">
        <w:rPr>
          <w:rFonts w:ascii="Times New Roman" w:eastAsia="Times New Roman" w:hAnsi="Times New Roman" w:cs="Times New Roman"/>
          <w:b/>
          <w:position w:val="-1"/>
          <w:sz w:val="32"/>
          <w:szCs w:val="32"/>
          <w:lang w:val="ru-RU"/>
        </w:rPr>
        <w:t>преддипломн</w:t>
      </w:r>
      <w:r w:rsidR="006B7768" w:rsidRPr="00D92D71">
        <w:rPr>
          <w:rFonts w:ascii="Times New Roman" w:eastAsia="Times New Roman" w:hAnsi="Times New Roman" w:cs="Times New Roman"/>
          <w:b/>
          <w:position w:val="-1"/>
          <w:sz w:val="32"/>
          <w:szCs w:val="32"/>
          <w:lang w:val="ru-RU"/>
        </w:rPr>
        <w:t>ой</w:t>
      </w:r>
      <w:r w:rsidR="008B2B98" w:rsidRPr="00D92D71">
        <w:rPr>
          <w:rFonts w:ascii="Times New Roman" w:eastAsia="Times New Roman" w:hAnsi="Times New Roman" w:cs="Times New Roman"/>
          <w:b/>
          <w:position w:val="-1"/>
          <w:sz w:val="32"/>
          <w:szCs w:val="32"/>
          <w:lang w:val="ru-RU"/>
        </w:rPr>
        <w:t xml:space="preserve"> </w:t>
      </w:r>
      <w:r w:rsidR="006B7768" w:rsidRPr="00D92D71">
        <w:rPr>
          <w:rFonts w:ascii="Times New Roman" w:eastAsia="Times New Roman" w:hAnsi="Times New Roman" w:cs="Times New Roman"/>
          <w:b/>
          <w:spacing w:val="1"/>
          <w:position w:val="-1"/>
          <w:sz w:val="32"/>
          <w:szCs w:val="32"/>
          <w:lang w:val="ru-RU"/>
        </w:rPr>
        <w:t>п</w:t>
      </w:r>
      <w:r w:rsidR="006B7768" w:rsidRPr="00D92D71">
        <w:rPr>
          <w:rFonts w:ascii="Times New Roman" w:eastAsia="Times New Roman" w:hAnsi="Times New Roman" w:cs="Times New Roman"/>
          <w:b/>
          <w:position w:val="-1"/>
          <w:sz w:val="32"/>
          <w:szCs w:val="32"/>
          <w:lang w:val="ru-RU"/>
        </w:rPr>
        <w:t>р</w:t>
      </w:r>
      <w:r w:rsidR="006B7768" w:rsidRPr="00D92D71">
        <w:rPr>
          <w:rFonts w:ascii="Times New Roman" w:eastAsia="Times New Roman" w:hAnsi="Times New Roman" w:cs="Times New Roman"/>
          <w:b/>
          <w:spacing w:val="-1"/>
          <w:position w:val="-1"/>
          <w:sz w:val="32"/>
          <w:szCs w:val="32"/>
          <w:lang w:val="ru-RU"/>
        </w:rPr>
        <w:t>а</w:t>
      </w:r>
      <w:r w:rsidR="006B7768" w:rsidRPr="00D92D71">
        <w:rPr>
          <w:rFonts w:ascii="Times New Roman" w:eastAsia="Times New Roman" w:hAnsi="Times New Roman" w:cs="Times New Roman"/>
          <w:b/>
          <w:spacing w:val="1"/>
          <w:position w:val="-1"/>
          <w:sz w:val="32"/>
          <w:szCs w:val="32"/>
          <w:lang w:val="ru-RU"/>
        </w:rPr>
        <w:t>к</w:t>
      </w:r>
      <w:r w:rsidR="006B7768" w:rsidRPr="00D92D71">
        <w:rPr>
          <w:rFonts w:ascii="Times New Roman" w:eastAsia="Times New Roman" w:hAnsi="Times New Roman" w:cs="Times New Roman"/>
          <w:b/>
          <w:position w:val="-1"/>
          <w:sz w:val="32"/>
          <w:szCs w:val="32"/>
          <w:lang w:val="ru-RU"/>
        </w:rPr>
        <w:t>т</w:t>
      </w:r>
      <w:r w:rsidR="006B7768" w:rsidRPr="00D92D71">
        <w:rPr>
          <w:rFonts w:ascii="Times New Roman" w:eastAsia="Times New Roman" w:hAnsi="Times New Roman" w:cs="Times New Roman"/>
          <w:b/>
          <w:spacing w:val="-1"/>
          <w:position w:val="-1"/>
          <w:sz w:val="32"/>
          <w:szCs w:val="32"/>
          <w:lang w:val="ru-RU"/>
        </w:rPr>
        <w:t>и</w:t>
      </w:r>
      <w:r w:rsidR="006B7768" w:rsidRPr="00D92D71">
        <w:rPr>
          <w:rFonts w:ascii="Times New Roman" w:eastAsia="Times New Roman" w:hAnsi="Times New Roman" w:cs="Times New Roman"/>
          <w:b/>
          <w:spacing w:val="1"/>
          <w:position w:val="-1"/>
          <w:sz w:val="32"/>
          <w:szCs w:val="32"/>
          <w:lang w:val="ru-RU"/>
        </w:rPr>
        <w:t>к</w:t>
      </w:r>
      <w:r w:rsidR="006B7768" w:rsidRPr="00D92D71">
        <w:rPr>
          <w:rFonts w:ascii="Times New Roman" w:eastAsia="Times New Roman" w:hAnsi="Times New Roman" w:cs="Times New Roman"/>
          <w:b/>
          <w:position w:val="-1"/>
          <w:sz w:val="32"/>
          <w:szCs w:val="32"/>
          <w:lang w:val="ru-RU"/>
        </w:rPr>
        <w:t>и</w:t>
      </w:r>
    </w:p>
    <w:p w:rsidR="006B7768" w:rsidRPr="0007424C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B6446A" w:rsidRPr="00732AB6" w:rsidRDefault="00B6446A" w:rsidP="00B6446A">
      <w:pPr>
        <w:spacing w:after="0" w:line="240" w:lineRule="auto"/>
        <w:ind w:left="102" w:right="-76"/>
        <w:rPr>
          <w:rFonts w:ascii="Times New Roman" w:eastAsia="Times New Roman" w:hAnsi="Times New Roman"/>
          <w:sz w:val="28"/>
          <w:szCs w:val="28"/>
          <w:lang w:val="ru-RU"/>
        </w:rPr>
      </w:pPr>
      <w:r w:rsidRPr="00732AB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для спец</w:t>
      </w:r>
      <w:r w:rsidRPr="00732AB6">
        <w:rPr>
          <w:rFonts w:ascii="Times New Roman" w:eastAsia="Times New Roman" w:hAnsi="Times New Roman"/>
          <w:b/>
          <w:bCs/>
          <w:spacing w:val="1"/>
          <w:sz w:val="28"/>
          <w:szCs w:val="28"/>
          <w:lang w:val="ru-RU"/>
        </w:rPr>
        <w:t>и</w:t>
      </w:r>
      <w:r w:rsidRPr="00732AB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аль</w:t>
      </w:r>
      <w:r w:rsidRPr="00732AB6">
        <w:rPr>
          <w:rFonts w:ascii="Times New Roman" w:eastAsia="Times New Roman" w:hAnsi="Times New Roman"/>
          <w:b/>
          <w:bCs/>
          <w:spacing w:val="1"/>
          <w:sz w:val="28"/>
          <w:szCs w:val="28"/>
          <w:lang w:val="ru-RU"/>
        </w:rPr>
        <w:t>н</w:t>
      </w:r>
      <w:r w:rsidRPr="00732AB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</w:t>
      </w:r>
      <w:r w:rsidRPr="00732AB6">
        <w:rPr>
          <w:rFonts w:ascii="Times New Roman" w:eastAsia="Times New Roman" w:hAnsi="Times New Roman"/>
          <w:b/>
          <w:bCs/>
          <w:spacing w:val="-1"/>
          <w:sz w:val="28"/>
          <w:szCs w:val="28"/>
          <w:lang w:val="ru-RU"/>
        </w:rPr>
        <w:t>с</w:t>
      </w:r>
      <w:r w:rsidRPr="00732AB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ти: </w:t>
      </w:r>
      <w:r w:rsidR="00F823F2" w:rsidRPr="00F823F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ab/>
      </w:r>
      <w:r w:rsidRPr="00732AB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1</w:t>
      </w:r>
      <w:r w:rsidR="00F823F2" w:rsidRPr="00F823F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-</w:t>
      </w:r>
      <w:r w:rsidRPr="00732AB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25 01 04 «Финансы и кредит»</w:t>
      </w:r>
    </w:p>
    <w:p w:rsidR="00B6446A" w:rsidRPr="00732AB6" w:rsidRDefault="00B6446A" w:rsidP="00B6446A">
      <w:pPr>
        <w:spacing w:after="0" w:line="220" w:lineRule="exact"/>
        <w:rPr>
          <w:rFonts w:ascii="Times New Roman" w:hAnsi="Times New Roman"/>
          <w:sz w:val="28"/>
          <w:szCs w:val="28"/>
          <w:lang w:val="ru-RU"/>
        </w:rPr>
      </w:pPr>
    </w:p>
    <w:p w:rsidR="00B6446A" w:rsidRPr="00732AB6" w:rsidRDefault="00B6446A" w:rsidP="00B6446A">
      <w:pPr>
        <w:spacing w:before="29" w:after="0" w:line="240" w:lineRule="auto"/>
        <w:ind w:left="102" w:right="-76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32AB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спец</w:t>
      </w:r>
      <w:r w:rsidRPr="00732AB6">
        <w:rPr>
          <w:rFonts w:ascii="Times New Roman" w:eastAsia="Times New Roman" w:hAnsi="Times New Roman"/>
          <w:b/>
          <w:bCs/>
          <w:spacing w:val="1"/>
          <w:sz w:val="28"/>
          <w:szCs w:val="28"/>
          <w:lang w:val="ru-RU"/>
        </w:rPr>
        <w:t>и</w:t>
      </w:r>
      <w:r w:rsidRPr="00732AB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ализац</w:t>
      </w:r>
      <w:r w:rsidRPr="00732AB6">
        <w:rPr>
          <w:rFonts w:ascii="Times New Roman" w:eastAsia="Times New Roman" w:hAnsi="Times New Roman"/>
          <w:b/>
          <w:bCs/>
          <w:spacing w:val="1"/>
          <w:sz w:val="28"/>
          <w:szCs w:val="28"/>
          <w:lang w:val="ru-RU"/>
        </w:rPr>
        <w:t>и</w:t>
      </w:r>
      <w:r w:rsidRPr="00732AB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и: </w:t>
      </w:r>
      <w:r w:rsidRPr="00732AB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ab/>
      </w:r>
      <w:r w:rsidRPr="00732AB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 w:rsidR="00F823F2" w:rsidRPr="00F823F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-</w:t>
      </w:r>
      <w:r w:rsidRPr="00732AB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25 01 04 02 «Банковское дело»</w:t>
      </w:r>
    </w:p>
    <w:p w:rsidR="00B6446A" w:rsidRPr="00732AB6" w:rsidRDefault="00B6446A" w:rsidP="00F823F2">
      <w:pPr>
        <w:spacing w:before="29" w:after="0" w:line="240" w:lineRule="auto"/>
        <w:ind w:left="2124" w:right="-76" w:firstLine="708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32AB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 w:rsidR="00F823F2" w:rsidRPr="00F823F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-</w:t>
      </w:r>
      <w:r w:rsidRPr="00732AB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25 01 04 03 «Налоги и налогообложение»</w:t>
      </w:r>
    </w:p>
    <w:p w:rsidR="006B7768" w:rsidRPr="00596C62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6B7768" w:rsidRPr="0007424C" w:rsidRDefault="006B7768" w:rsidP="00265AF9">
      <w:pPr>
        <w:spacing w:before="9" w:after="0" w:line="240" w:lineRule="auto"/>
        <w:rPr>
          <w:sz w:val="17"/>
          <w:szCs w:val="17"/>
          <w:lang w:val="ru-RU"/>
        </w:rPr>
      </w:pPr>
    </w:p>
    <w:p w:rsidR="006B7768" w:rsidRPr="0007424C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6B7768" w:rsidRPr="0007424C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6B7768" w:rsidRPr="0007424C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6B7768" w:rsidRPr="0007424C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7E5729" w:rsidRDefault="007E5729" w:rsidP="00265AF9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7E5729" w:rsidRDefault="007E5729" w:rsidP="00265AF9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7E5729" w:rsidRDefault="007E5729" w:rsidP="00265AF9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6B7768" w:rsidRPr="0007424C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6B7768" w:rsidRDefault="006B7768" w:rsidP="00265AF9">
      <w:pPr>
        <w:spacing w:before="18" w:after="0" w:line="240" w:lineRule="auto"/>
        <w:rPr>
          <w:sz w:val="20"/>
          <w:szCs w:val="20"/>
          <w:lang w:val="ru-RU"/>
        </w:rPr>
      </w:pPr>
    </w:p>
    <w:p w:rsidR="002D4A7B" w:rsidRDefault="002D4A7B" w:rsidP="00265AF9">
      <w:pPr>
        <w:tabs>
          <w:tab w:val="left" w:pos="3000"/>
        </w:tabs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2D4A7B" w:rsidRDefault="002D4A7B" w:rsidP="00265AF9">
      <w:pPr>
        <w:tabs>
          <w:tab w:val="left" w:pos="3000"/>
        </w:tabs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2D4A7B" w:rsidRDefault="002D4A7B" w:rsidP="00265AF9">
      <w:pPr>
        <w:tabs>
          <w:tab w:val="left" w:pos="3000"/>
        </w:tabs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2D4A7B" w:rsidRDefault="002D4A7B" w:rsidP="00265AF9">
      <w:pPr>
        <w:tabs>
          <w:tab w:val="left" w:pos="3000"/>
        </w:tabs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6D4331" w:rsidRDefault="006D4331" w:rsidP="00265AF9">
      <w:pPr>
        <w:tabs>
          <w:tab w:val="left" w:pos="3000"/>
        </w:tabs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6D4331" w:rsidRDefault="006D4331" w:rsidP="00265AF9">
      <w:pPr>
        <w:tabs>
          <w:tab w:val="left" w:pos="3000"/>
        </w:tabs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732AB6" w:rsidRDefault="00732AB6" w:rsidP="00265AF9">
      <w:pPr>
        <w:tabs>
          <w:tab w:val="left" w:pos="3000"/>
        </w:tabs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732AB6" w:rsidRDefault="00732AB6" w:rsidP="00265AF9">
      <w:pPr>
        <w:tabs>
          <w:tab w:val="left" w:pos="3000"/>
        </w:tabs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6B7768" w:rsidRPr="002D4A7B" w:rsidRDefault="006B7768" w:rsidP="00265AF9">
      <w:pPr>
        <w:tabs>
          <w:tab w:val="left" w:pos="3000"/>
        </w:tabs>
        <w:spacing w:after="0" w:line="240" w:lineRule="auto"/>
        <w:ind w:right="-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D4A7B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201</w:t>
      </w:r>
      <w:r w:rsidR="005549D4" w:rsidRPr="005549D4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7</w:t>
      </w:r>
      <w:r w:rsidR="002D4A7B" w:rsidRPr="002D4A7B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 </w:t>
      </w:r>
      <w:r w:rsidR="002D4A7B" w:rsidRPr="002D4A7B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</w:p>
    <w:p w:rsidR="00FC03EB" w:rsidRDefault="00FC03EB">
      <w:pPr>
        <w:widowControl/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lang w:val="ru-RU"/>
        </w:rPr>
        <w:br w:type="page"/>
      </w:r>
    </w:p>
    <w:p w:rsidR="00BC7144" w:rsidRPr="00BC7144" w:rsidRDefault="00BC7144" w:rsidP="00BC7144">
      <w:pPr>
        <w:spacing w:before="9" w:after="0" w:line="240" w:lineRule="auto"/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lang w:val="ru-RU"/>
        </w:rPr>
      </w:pPr>
      <w:r w:rsidRPr="00BC7144"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lang w:val="ru-RU"/>
        </w:rPr>
        <w:lastRenderedPageBreak/>
        <w:t>СОСТАВИТЕЛЬ:</w:t>
      </w:r>
    </w:p>
    <w:p w:rsidR="00BC7144" w:rsidRPr="00BC7144" w:rsidRDefault="00BC7144" w:rsidP="00BC7144">
      <w:pPr>
        <w:spacing w:before="9" w:after="0" w:line="240" w:lineRule="auto"/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</w:pPr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 xml:space="preserve">М.С. </w:t>
      </w:r>
      <w:proofErr w:type="spellStart"/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Александрёнок</w:t>
      </w:r>
      <w:proofErr w:type="spellEnd"/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, заведующий кафедрой «Финансы и бухгалтерский учет» ГУ ВПО «Б</w:t>
      </w:r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е</w:t>
      </w:r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 xml:space="preserve">лорусско-Российский университет», канд. </w:t>
      </w:r>
      <w:proofErr w:type="spellStart"/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экон</w:t>
      </w:r>
      <w:proofErr w:type="spellEnd"/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. наук, доцент</w:t>
      </w:r>
    </w:p>
    <w:p w:rsidR="00BC7144" w:rsidRPr="00BC7144" w:rsidRDefault="00BC7144" w:rsidP="00BC7144">
      <w:pPr>
        <w:spacing w:before="9" w:after="0" w:line="240" w:lineRule="auto"/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lang w:val="ru-RU"/>
        </w:rPr>
      </w:pPr>
    </w:p>
    <w:p w:rsidR="00BC7144" w:rsidRPr="00BC7144" w:rsidRDefault="00BC7144" w:rsidP="00BC7144">
      <w:pPr>
        <w:spacing w:before="9" w:after="0" w:line="240" w:lineRule="auto"/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lang w:val="ru-RU"/>
        </w:rPr>
      </w:pPr>
    </w:p>
    <w:p w:rsidR="00BC7144" w:rsidRPr="00BC7144" w:rsidRDefault="00BC7144" w:rsidP="00BC7144">
      <w:pPr>
        <w:spacing w:before="9" w:after="0" w:line="240" w:lineRule="auto"/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lang w:val="ru-RU"/>
        </w:rPr>
      </w:pPr>
      <w:proofErr w:type="gramStart"/>
      <w:r w:rsidRPr="00BC7144"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lang w:val="ru-RU"/>
        </w:rPr>
        <w:t>РЕКОМЕНДОВАНА</w:t>
      </w:r>
      <w:proofErr w:type="gramEnd"/>
      <w:r w:rsidRPr="00BC7144"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lang w:val="ru-RU"/>
        </w:rPr>
        <w:t xml:space="preserve"> К УТВЕРЖДЕНИЮ:</w:t>
      </w:r>
    </w:p>
    <w:p w:rsidR="00BC7144" w:rsidRPr="00BC7144" w:rsidRDefault="00BC7144" w:rsidP="00BC7144">
      <w:pPr>
        <w:spacing w:before="9" w:after="0" w:line="240" w:lineRule="auto"/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lang w:val="ru-RU"/>
        </w:rPr>
      </w:pPr>
    </w:p>
    <w:p w:rsidR="00BC7144" w:rsidRPr="00BC7144" w:rsidRDefault="00BC7144" w:rsidP="00BC7144">
      <w:pPr>
        <w:spacing w:before="9" w:after="0" w:line="240" w:lineRule="auto"/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</w:pPr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 xml:space="preserve">Кафедрой «Финансы и бухгалтерский учет» </w:t>
      </w:r>
    </w:p>
    <w:p w:rsidR="00BC7144" w:rsidRPr="00BC7144" w:rsidRDefault="00BC7144" w:rsidP="00BC7144">
      <w:pPr>
        <w:spacing w:before="9" w:after="0" w:line="240" w:lineRule="auto"/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</w:pPr>
      <w:r w:rsidRPr="004B4CE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 xml:space="preserve">(протокол № </w:t>
      </w:r>
      <w:r w:rsidR="005549D4" w:rsidRPr="004B4CE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10</w:t>
      </w:r>
      <w:r w:rsidRPr="004B4CE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 xml:space="preserve"> от </w:t>
      </w:r>
      <w:r w:rsidR="005549D4" w:rsidRPr="004B4CE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08</w:t>
      </w:r>
      <w:r w:rsidRPr="004B4CE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.0</w:t>
      </w:r>
      <w:r w:rsidR="005549D4" w:rsidRPr="004B4CE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2</w:t>
      </w:r>
      <w:r w:rsidRPr="004B4CE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.201</w:t>
      </w:r>
      <w:r w:rsidR="005549D4" w:rsidRPr="004B4CE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7</w:t>
      </w:r>
      <w:r w:rsidRPr="004B4CE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 xml:space="preserve"> г.)</w:t>
      </w:r>
    </w:p>
    <w:p w:rsidR="00BC7144" w:rsidRPr="00BC7144" w:rsidRDefault="00BC7144" w:rsidP="00BC7144">
      <w:pPr>
        <w:spacing w:before="9" w:after="0" w:line="240" w:lineRule="auto"/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</w:pPr>
    </w:p>
    <w:p w:rsidR="00BC7144" w:rsidRPr="00BC7144" w:rsidRDefault="00BC7144" w:rsidP="00BC7144">
      <w:pPr>
        <w:spacing w:before="9" w:after="0" w:line="240" w:lineRule="auto"/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</w:pPr>
    </w:p>
    <w:p w:rsidR="006B7768" w:rsidRPr="00BC7144" w:rsidRDefault="00BC7144" w:rsidP="00BC7144">
      <w:pPr>
        <w:spacing w:before="9" w:after="0" w:line="240" w:lineRule="auto"/>
        <w:rPr>
          <w:sz w:val="24"/>
          <w:szCs w:val="24"/>
          <w:lang w:val="ru-RU"/>
        </w:rPr>
      </w:pPr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Заведующий кафедрой</w:t>
      </w:r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ab/>
      </w:r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ab/>
      </w:r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ab/>
      </w:r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ab/>
        <w:t>______________</w:t>
      </w:r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ab/>
        <w:t xml:space="preserve">М.С. </w:t>
      </w:r>
      <w:proofErr w:type="spellStart"/>
      <w:r w:rsidRPr="00BC71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ru-RU"/>
        </w:rPr>
        <w:t>Александрёнок</w:t>
      </w:r>
      <w:proofErr w:type="spellEnd"/>
    </w:p>
    <w:p w:rsidR="007E5729" w:rsidRPr="00BC7144" w:rsidRDefault="007E5729" w:rsidP="00265AF9">
      <w:pPr>
        <w:spacing w:before="9" w:after="0" w:line="240" w:lineRule="auto"/>
        <w:rPr>
          <w:sz w:val="24"/>
          <w:szCs w:val="24"/>
          <w:lang w:val="ru-RU"/>
        </w:rPr>
      </w:pPr>
    </w:p>
    <w:p w:rsidR="007E5729" w:rsidRDefault="007E5729" w:rsidP="00265AF9">
      <w:pPr>
        <w:spacing w:before="9" w:after="0" w:line="240" w:lineRule="auto"/>
        <w:rPr>
          <w:sz w:val="24"/>
          <w:szCs w:val="24"/>
          <w:lang w:val="ru-RU"/>
        </w:rPr>
      </w:pPr>
    </w:p>
    <w:p w:rsidR="007E5729" w:rsidRPr="0007424C" w:rsidRDefault="007E5729" w:rsidP="00265AF9">
      <w:pPr>
        <w:spacing w:before="9" w:after="0" w:line="240" w:lineRule="auto"/>
        <w:rPr>
          <w:sz w:val="24"/>
          <w:szCs w:val="24"/>
          <w:lang w:val="ru-RU"/>
        </w:rPr>
      </w:pPr>
    </w:p>
    <w:p w:rsidR="006B7768" w:rsidRPr="006B7768" w:rsidRDefault="002D4A7B" w:rsidP="00265AF9">
      <w:pPr>
        <w:spacing w:after="0" w:line="240" w:lineRule="auto"/>
        <w:ind w:right="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Совет</w:t>
      </w:r>
      <w:r w:rsidR="006B7768" w:rsidRPr="006B7768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="006B7768" w:rsidRPr="006B7768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6B7768" w:rsidRPr="006B776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экономического факультета</w:t>
      </w:r>
      <w:r w:rsidR="006B7768" w:rsidRPr="006B77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B7768" w:rsidRPr="006B776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Бе</w:t>
      </w:r>
      <w:r w:rsidR="006B7768" w:rsidRPr="006B7768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="006B7768" w:rsidRPr="006B7768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="006B7768" w:rsidRPr="006B7768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="006B7768" w:rsidRPr="006B776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="006B7768" w:rsidRPr="006B776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6B7768" w:rsidRPr="006B776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</w:t>
      </w:r>
      <w:r w:rsidR="006B7768" w:rsidRPr="006B776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="006B7768" w:rsidRPr="006B776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="006B7768" w:rsidRPr="006B7768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6B7768" w:rsidRPr="006B776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="006B7768" w:rsidRPr="006B776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="006B7768" w:rsidRPr="006B776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6B7768" w:rsidRPr="006B776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="006B7768" w:rsidRPr="006B7768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="006B7768" w:rsidRPr="006B7768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6B7768" w:rsidRPr="006B7768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="006B7768" w:rsidRPr="006B776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="006B7768" w:rsidRPr="006B7768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6B7768" w:rsidRPr="006B776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6B7768" w:rsidRPr="006B7768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6B7768" w:rsidRPr="006B776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6B7768" w:rsidRPr="006B776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="006B7768" w:rsidRPr="006B7768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6B7768" w:rsidRPr="006B776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6B7768" w:rsidRPr="006B7768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</w:p>
    <w:p w:rsidR="006B7768" w:rsidRPr="0007424C" w:rsidRDefault="002D4A7B" w:rsidP="00265A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424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п</w:t>
      </w:r>
      <w:r w:rsidRPr="0007424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рото</w:t>
      </w:r>
      <w:r w:rsidRPr="0007424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ru-RU"/>
        </w:rPr>
        <w:t>к</w:t>
      </w:r>
      <w:r w:rsidRPr="0007424C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ол</w:t>
      </w:r>
      <w:r w:rsidR="00355370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 № ___</w:t>
      </w:r>
      <w:r w:rsidR="00BC7144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 </w:t>
      </w:r>
      <w:r w:rsidR="00355370" w:rsidRPr="0007424C">
        <w:rPr>
          <w:rFonts w:ascii="Times New Roman" w:eastAsia="Times New Roman" w:hAnsi="Times New Roman"/>
          <w:spacing w:val="-5"/>
          <w:position w:val="-1"/>
          <w:sz w:val="24"/>
          <w:szCs w:val="24"/>
          <w:lang w:val="ru-RU"/>
        </w:rPr>
        <w:t>«</w:t>
      </w:r>
      <w:r w:rsidR="00355370" w:rsidRPr="0007424C">
        <w:rPr>
          <w:rFonts w:ascii="Times New Roman" w:eastAsia="Times New Roman" w:hAnsi="Times New Roman"/>
          <w:position w:val="-1"/>
          <w:sz w:val="24"/>
          <w:szCs w:val="24"/>
          <w:u w:val="single" w:color="000000"/>
          <w:lang w:val="ru-RU"/>
        </w:rPr>
        <w:t xml:space="preserve"> </w:t>
      </w:r>
      <w:r w:rsidR="00355370" w:rsidRPr="0007424C">
        <w:rPr>
          <w:rFonts w:ascii="Times New Roman" w:eastAsia="Times New Roman" w:hAnsi="Times New Roman"/>
          <w:position w:val="-1"/>
          <w:sz w:val="24"/>
          <w:szCs w:val="24"/>
          <w:u w:val="single" w:color="000000"/>
          <w:lang w:val="ru-RU"/>
        </w:rPr>
        <w:tab/>
      </w:r>
      <w:r w:rsidR="00355370" w:rsidRPr="0007424C">
        <w:rPr>
          <w:rFonts w:ascii="Times New Roman" w:eastAsia="Times New Roman" w:hAnsi="Times New Roman"/>
          <w:spacing w:val="-7"/>
          <w:position w:val="-1"/>
          <w:sz w:val="24"/>
          <w:szCs w:val="24"/>
          <w:lang w:val="ru-RU"/>
        </w:rPr>
        <w:t>»</w:t>
      </w:r>
      <w:r w:rsidR="00BC7144">
        <w:rPr>
          <w:rFonts w:ascii="Times New Roman" w:eastAsia="Times New Roman" w:hAnsi="Times New Roman"/>
          <w:spacing w:val="-7"/>
          <w:position w:val="-1"/>
          <w:sz w:val="24"/>
          <w:szCs w:val="24"/>
          <w:lang w:val="ru-RU"/>
        </w:rPr>
        <w:t xml:space="preserve"> ____ </w:t>
      </w:r>
      <w:r w:rsidR="00355370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201</w:t>
      </w:r>
      <w:r w:rsidR="005549D4" w:rsidRPr="004B4CE4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>7</w:t>
      </w:r>
      <w:r w:rsidR="00355370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 г.</w:t>
      </w:r>
    </w:p>
    <w:p w:rsidR="008046ED" w:rsidRDefault="008046ED" w:rsidP="00265AF9">
      <w:pPr>
        <w:spacing w:after="0" w:line="240" w:lineRule="auto"/>
        <w:ind w:right="-6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B7768" w:rsidRDefault="002D4A7B" w:rsidP="00265AF9">
      <w:pPr>
        <w:spacing w:after="0" w:line="240" w:lineRule="auto"/>
        <w:ind w:right="-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6B7768"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6B7768"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6B7768"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6B7768"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="006B7768" w:rsidRPr="0007424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="006B7768"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6B7768" w:rsidRPr="0007424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="006B7768"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="006B7768"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6B7768"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совета</w:t>
      </w:r>
    </w:p>
    <w:p w:rsidR="002D4A7B" w:rsidRPr="0007424C" w:rsidRDefault="002D4A7B" w:rsidP="00265AF9">
      <w:pPr>
        <w:spacing w:after="0" w:line="240" w:lineRule="auto"/>
        <w:ind w:right="-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факультета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5537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5537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И.И. Маковецкий</w:t>
      </w:r>
    </w:p>
    <w:p w:rsidR="006B7768" w:rsidRPr="0007424C" w:rsidRDefault="006B7768" w:rsidP="00265AF9">
      <w:pPr>
        <w:spacing w:before="7" w:after="0" w:line="240" w:lineRule="auto"/>
        <w:rPr>
          <w:sz w:val="24"/>
          <w:szCs w:val="24"/>
          <w:lang w:val="ru-RU"/>
        </w:rPr>
      </w:pPr>
    </w:p>
    <w:p w:rsidR="007E5729" w:rsidRDefault="007E5729" w:rsidP="00265AF9">
      <w:pPr>
        <w:spacing w:before="29" w:after="0" w:line="240" w:lineRule="auto"/>
        <w:ind w:left="102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7E5729" w:rsidRDefault="007E5729" w:rsidP="00265AF9">
      <w:pPr>
        <w:spacing w:before="29" w:after="0" w:line="240" w:lineRule="auto"/>
        <w:ind w:left="102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</w:pPr>
    </w:p>
    <w:p w:rsidR="006B7768" w:rsidRPr="00355370" w:rsidRDefault="00355370" w:rsidP="00265AF9">
      <w:pPr>
        <w:spacing w:before="29" w:after="0" w:line="240" w:lineRule="auto"/>
        <w:ind w:right="-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5370">
        <w:rPr>
          <w:rFonts w:ascii="Times New Roman" w:eastAsia="Times New Roman" w:hAnsi="Times New Roman" w:cs="Times New Roman"/>
          <w:b/>
          <w:position w:val="-1"/>
          <w:sz w:val="24"/>
          <w:szCs w:val="24"/>
          <w:lang w:val="ru-RU"/>
        </w:rPr>
        <w:t>СОГЛА</w:t>
      </w:r>
      <w:r w:rsidRPr="00355370">
        <w:rPr>
          <w:rFonts w:ascii="Times New Roman" w:eastAsia="Times New Roman" w:hAnsi="Times New Roman" w:cs="Times New Roman"/>
          <w:b/>
          <w:spacing w:val="-2"/>
          <w:position w:val="-1"/>
          <w:sz w:val="24"/>
          <w:szCs w:val="24"/>
          <w:lang w:val="ru-RU"/>
        </w:rPr>
        <w:t>С</w:t>
      </w:r>
      <w:r w:rsidRPr="00355370">
        <w:rPr>
          <w:rFonts w:ascii="Times New Roman" w:eastAsia="Times New Roman" w:hAnsi="Times New Roman" w:cs="Times New Roman"/>
          <w:b/>
          <w:position w:val="-1"/>
          <w:sz w:val="24"/>
          <w:szCs w:val="24"/>
          <w:lang w:val="ru-RU"/>
        </w:rPr>
        <w:t>ОВ</w:t>
      </w:r>
      <w:r w:rsidRPr="00355370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lang w:val="ru-RU"/>
        </w:rPr>
        <w:t>А</w:t>
      </w:r>
      <w:r w:rsidRPr="00355370"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  <w:lang w:val="ru-RU"/>
        </w:rPr>
        <w:t>Н</w:t>
      </w:r>
      <w:r w:rsidRPr="00355370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lang w:val="ru-RU"/>
        </w:rPr>
        <w:t>О</w:t>
      </w:r>
      <w:r w:rsidRPr="00355370">
        <w:rPr>
          <w:rFonts w:ascii="Times New Roman" w:eastAsia="Times New Roman" w:hAnsi="Times New Roman" w:cs="Times New Roman"/>
          <w:b/>
          <w:position w:val="-1"/>
          <w:sz w:val="24"/>
          <w:szCs w:val="24"/>
          <w:lang w:val="ru-RU"/>
        </w:rPr>
        <w:t>:</w:t>
      </w:r>
    </w:p>
    <w:p w:rsidR="006B7768" w:rsidRPr="0007424C" w:rsidRDefault="006B7768" w:rsidP="00265AF9">
      <w:pPr>
        <w:spacing w:before="8" w:after="0" w:line="240" w:lineRule="auto"/>
        <w:rPr>
          <w:sz w:val="12"/>
          <w:szCs w:val="12"/>
          <w:lang w:val="ru-RU"/>
        </w:rPr>
      </w:pPr>
    </w:p>
    <w:p w:rsidR="006B7768" w:rsidRPr="0007424C" w:rsidRDefault="006B7768" w:rsidP="00265AF9">
      <w:pPr>
        <w:spacing w:after="0" w:line="240" w:lineRule="auto"/>
        <w:rPr>
          <w:sz w:val="20"/>
          <w:szCs w:val="20"/>
          <w:lang w:val="ru-RU"/>
        </w:rPr>
      </w:pPr>
    </w:p>
    <w:p w:rsidR="00BC7144" w:rsidRDefault="006B7768" w:rsidP="00265AF9">
      <w:pPr>
        <w:spacing w:before="29" w:after="0" w:line="240" w:lineRule="auto"/>
        <w:ind w:right="-76"/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</w:pPr>
      <w:r w:rsidRPr="0007424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Pr="0007424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07424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овод</w:t>
      </w:r>
      <w:r w:rsidRPr="0007424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07424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="00BC714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производственной</w:t>
      </w:r>
      <w:proofErr w:type="gramEnd"/>
    </w:p>
    <w:p w:rsidR="00355370" w:rsidRDefault="006B7768" w:rsidP="00265AF9">
      <w:pPr>
        <w:spacing w:before="29" w:after="0" w:line="240" w:lineRule="auto"/>
        <w:ind w:right="-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424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07424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07424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07424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07424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5537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5537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5537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5537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5537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5537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5537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BC714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BC714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55370">
        <w:rPr>
          <w:rFonts w:ascii="Times New Roman" w:eastAsia="Times New Roman" w:hAnsi="Times New Roman" w:cs="Times New Roman"/>
          <w:sz w:val="24"/>
          <w:szCs w:val="24"/>
          <w:lang w:val="ru-RU"/>
        </w:rPr>
        <w:t>О.Н. Платонов</w:t>
      </w:r>
    </w:p>
    <w:p w:rsidR="00355370" w:rsidRDefault="00355370" w:rsidP="00265AF9">
      <w:pPr>
        <w:spacing w:before="29" w:after="0" w:line="240" w:lineRule="auto"/>
        <w:ind w:right="-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«___» ______ 201</w:t>
      </w:r>
      <w:r w:rsidR="005549D4" w:rsidRPr="004B4CE4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г.</w:t>
      </w:r>
    </w:p>
    <w:p w:rsidR="00355370" w:rsidRDefault="00355370" w:rsidP="00265AF9">
      <w:pPr>
        <w:spacing w:before="29" w:after="0" w:line="240" w:lineRule="auto"/>
        <w:ind w:right="-7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397C" w:rsidRDefault="009A397C" w:rsidP="00265AF9">
      <w:pPr>
        <w:spacing w:before="29" w:after="0" w:line="240" w:lineRule="auto"/>
        <w:ind w:right="-61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355370" w:rsidRDefault="00355370" w:rsidP="00265AF9">
      <w:pPr>
        <w:spacing w:before="29" w:after="0" w:line="240" w:lineRule="auto"/>
        <w:ind w:right="-61"/>
        <w:rPr>
          <w:rFonts w:ascii="Times New Roman" w:eastAsia="Times New Roman" w:hAnsi="Times New Roman"/>
          <w:sz w:val="24"/>
          <w:szCs w:val="24"/>
          <w:lang w:val="ru-RU"/>
        </w:rPr>
      </w:pPr>
      <w:r w:rsidRPr="0007424C">
        <w:rPr>
          <w:rFonts w:ascii="Times New Roman" w:eastAsia="Times New Roman" w:hAnsi="Times New Roman"/>
          <w:sz w:val="24"/>
          <w:szCs w:val="24"/>
          <w:lang w:val="ru-RU"/>
        </w:rPr>
        <w:t>Н</w:t>
      </w:r>
      <w:r w:rsidRPr="0007424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ача</w:t>
      </w:r>
      <w:r w:rsidRPr="0007424C">
        <w:rPr>
          <w:rFonts w:ascii="Times New Roman" w:eastAsia="Times New Roman" w:hAnsi="Times New Roman"/>
          <w:sz w:val="24"/>
          <w:szCs w:val="24"/>
          <w:lang w:val="ru-RU"/>
        </w:rPr>
        <w:t>л</w:t>
      </w:r>
      <w:r w:rsidRPr="0007424C">
        <w:rPr>
          <w:rFonts w:ascii="Times New Roman" w:eastAsia="Times New Roman" w:hAnsi="Times New Roman"/>
          <w:spacing w:val="1"/>
          <w:sz w:val="24"/>
          <w:szCs w:val="24"/>
          <w:lang w:val="ru-RU"/>
        </w:rPr>
        <w:t>ьни</w:t>
      </w:r>
      <w:r w:rsidRPr="0007424C">
        <w:rPr>
          <w:rFonts w:ascii="Times New Roman" w:eastAsia="Times New Roman" w:hAnsi="Times New Roman"/>
          <w:sz w:val="24"/>
          <w:szCs w:val="24"/>
          <w:lang w:val="ru-RU"/>
        </w:rPr>
        <w:t>к</w:t>
      </w:r>
      <w:r w:rsidRPr="0007424C">
        <w:rPr>
          <w:rFonts w:ascii="Times New Roman" w:eastAsia="Times New Roman" w:hAnsi="Times New Roman"/>
          <w:spacing w:val="3"/>
          <w:sz w:val="24"/>
          <w:szCs w:val="24"/>
          <w:lang w:val="ru-RU"/>
        </w:rPr>
        <w:t xml:space="preserve"> </w:t>
      </w:r>
      <w:proofErr w:type="gramStart"/>
      <w:r w:rsidRPr="0007424C">
        <w:rPr>
          <w:rFonts w:ascii="Times New Roman" w:eastAsia="Times New Roman" w:hAnsi="Times New Roman"/>
          <w:spacing w:val="-5"/>
          <w:sz w:val="24"/>
          <w:szCs w:val="24"/>
          <w:lang w:val="ru-RU"/>
        </w:rPr>
        <w:t>у</w:t>
      </w:r>
      <w:r w:rsidRPr="0007424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че</w:t>
      </w:r>
      <w:r w:rsidRPr="0007424C">
        <w:rPr>
          <w:rFonts w:ascii="Times New Roman" w:eastAsia="Times New Roman" w:hAnsi="Times New Roman"/>
          <w:sz w:val="24"/>
          <w:szCs w:val="24"/>
          <w:lang w:val="ru-RU"/>
        </w:rPr>
        <w:t>б</w:t>
      </w:r>
      <w:r w:rsidRPr="0007424C">
        <w:rPr>
          <w:rFonts w:ascii="Times New Roman" w:eastAsia="Times New Roman" w:hAnsi="Times New Roman"/>
          <w:spacing w:val="1"/>
          <w:sz w:val="24"/>
          <w:szCs w:val="24"/>
          <w:lang w:val="ru-RU"/>
        </w:rPr>
        <w:t>но</w:t>
      </w:r>
      <w:r w:rsidRPr="0007424C">
        <w:rPr>
          <w:rFonts w:ascii="Times New Roman" w:eastAsia="Times New Roman" w:hAnsi="Times New Roman"/>
          <w:sz w:val="24"/>
          <w:szCs w:val="24"/>
          <w:lang w:val="ru-RU"/>
        </w:rPr>
        <w:t>-</w:t>
      </w:r>
      <w:r w:rsidRPr="0007424C">
        <w:rPr>
          <w:rFonts w:ascii="Times New Roman" w:eastAsia="Times New Roman" w:hAnsi="Times New Roman"/>
          <w:spacing w:val="1"/>
          <w:sz w:val="24"/>
          <w:szCs w:val="24"/>
          <w:lang w:val="ru-RU"/>
        </w:rPr>
        <w:t>м</w:t>
      </w:r>
      <w:r w:rsidRPr="0007424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/>
          <w:sz w:val="24"/>
          <w:szCs w:val="24"/>
          <w:lang w:val="ru-RU"/>
        </w:rPr>
        <w:t>тод</w:t>
      </w:r>
      <w:r w:rsidRPr="0007424C">
        <w:rPr>
          <w:rFonts w:ascii="Times New Roman" w:eastAsia="Times New Roman" w:hAnsi="Times New Roman"/>
          <w:spacing w:val="1"/>
          <w:sz w:val="24"/>
          <w:szCs w:val="24"/>
          <w:lang w:val="ru-RU"/>
        </w:rPr>
        <w:t>и</w:t>
      </w:r>
      <w:r w:rsidRPr="0007424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чес</w:t>
      </w:r>
      <w:r w:rsidRPr="0007424C">
        <w:rPr>
          <w:rFonts w:ascii="Times New Roman" w:eastAsia="Times New Roman" w:hAnsi="Times New Roman"/>
          <w:spacing w:val="1"/>
          <w:sz w:val="24"/>
          <w:szCs w:val="24"/>
          <w:lang w:val="ru-RU"/>
        </w:rPr>
        <w:t>к</w:t>
      </w:r>
      <w:r w:rsidRPr="0007424C">
        <w:rPr>
          <w:rFonts w:ascii="Times New Roman" w:eastAsia="Times New Roman" w:hAnsi="Times New Roman"/>
          <w:sz w:val="24"/>
          <w:szCs w:val="24"/>
          <w:lang w:val="ru-RU"/>
        </w:rPr>
        <w:t>ого</w:t>
      </w:r>
      <w:proofErr w:type="gramEnd"/>
      <w:r w:rsidRPr="0007424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О.Е.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Печковская</w:t>
      </w:r>
      <w:proofErr w:type="spellEnd"/>
    </w:p>
    <w:p w:rsidR="00355370" w:rsidRPr="0007424C" w:rsidRDefault="00355370" w:rsidP="00265AF9">
      <w:pPr>
        <w:spacing w:before="29" w:after="0" w:line="240" w:lineRule="auto"/>
        <w:ind w:right="-61"/>
        <w:rPr>
          <w:rFonts w:ascii="Times New Roman" w:eastAsia="Times New Roman" w:hAnsi="Times New Roman"/>
          <w:sz w:val="24"/>
          <w:szCs w:val="24"/>
          <w:lang w:val="ru-RU"/>
        </w:rPr>
      </w:pPr>
      <w:r w:rsidRPr="0007424C">
        <w:rPr>
          <w:rFonts w:ascii="Times New Roman" w:eastAsia="Times New Roman" w:hAnsi="Times New Roman"/>
          <w:sz w:val="24"/>
          <w:szCs w:val="24"/>
          <w:lang w:val="ru-RU"/>
        </w:rPr>
        <w:t>от</w:t>
      </w:r>
      <w:r w:rsidRPr="0007424C">
        <w:rPr>
          <w:rFonts w:ascii="Times New Roman" w:eastAsia="Times New Roman" w:hAnsi="Times New Roman"/>
          <w:spacing w:val="1"/>
          <w:sz w:val="24"/>
          <w:szCs w:val="24"/>
          <w:lang w:val="ru-RU"/>
        </w:rPr>
        <w:t>д</w:t>
      </w:r>
      <w:r w:rsidRPr="0007424C">
        <w:rPr>
          <w:rFonts w:ascii="Times New Roman" w:eastAsia="Times New Roman" w:hAnsi="Times New Roman"/>
          <w:spacing w:val="-1"/>
          <w:sz w:val="24"/>
          <w:szCs w:val="24"/>
          <w:lang w:val="ru-RU"/>
        </w:rPr>
        <w:t>е</w:t>
      </w:r>
      <w:r w:rsidRPr="0007424C">
        <w:rPr>
          <w:rFonts w:ascii="Times New Roman" w:eastAsia="Times New Roman" w:hAnsi="Times New Roman"/>
          <w:sz w:val="24"/>
          <w:szCs w:val="24"/>
          <w:lang w:val="ru-RU"/>
        </w:rPr>
        <w:t>ла</w:t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  <w:t>«___» _______ 201</w:t>
      </w:r>
      <w:r w:rsidR="005549D4" w:rsidRPr="004B4CE4">
        <w:rPr>
          <w:rFonts w:ascii="Times New Roman" w:eastAsia="Times New Roman" w:hAnsi="Times New Roman"/>
          <w:sz w:val="24"/>
          <w:szCs w:val="24"/>
          <w:lang w:val="ru-RU"/>
        </w:rPr>
        <w:t>7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г.</w:t>
      </w:r>
    </w:p>
    <w:p w:rsidR="006B7768" w:rsidRPr="0007424C" w:rsidRDefault="00355370" w:rsidP="00265AF9">
      <w:pPr>
        <w:spacing w:before="29" w:after="0" w:line="240" w:lineRule="auto"/>
        <w:ind w:left="102" w:right="-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BB3370" w:rsidRPr="00BB3370" w:rsidRDefault="006B7768" w:rsidP="000D291D">
      <w:pPr>
        <w:spacing w:before="8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424C">
        <w:rPr>
          <w:lang w:val="ru-RU"/>
        </w:rPr>
        <w:br w:type="column"/>
      </w:r>
      <w:r w:rsidR="00BB3370" w:rsidRPr="00BB3370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1 П</w:t>
      </w:r>
      <w:r w:rsidR="00BB3370" w:rsidRPr="00BB3370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>О</w:t>
      </w:r>
      <w:r w:rsidR="00BB3370" w:rsidRPr="00BB3370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="00BB3370" w:rsidRPr="00BB3370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С</w:t>
      </w:r>
      <w:r w:rsidR="00BB3370" w:rsidRPr="00BB3370"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r w:rsidR="00BB3370" w:rsidRPr="00BB3370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>И</w:t>
      </w:r>
      <w:r w:rsidR="00BB3370" w:rsidRPr="00BB3370">
        <w:rPr>
          <w:rFonts w:ascii="Times New Roman" w:hAnsi="Times New Roman" w:cs="Times New Roman"/>
          <w:b/>
          <w:sz w:val="24"/>
          <w:szCs w:val="24"/>
          <w:lang w:val="ru-RU"/>
        </w:rPr>
        <w:t>ТЕ</w:t>
      </w:r>
      <w:r w:rsidR="00BB3370" w:rsidRPr="00BB3370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Л</w:t>
      </w:r>
      <w:r w:rsidR="00BB3370" w:rsidRPr="00BB3370">
        <w:rPr>
          <w:rFonts w:ascii="Times New Roman" w:hAnsi="Times New Roman" w:cs="Times New Roman"/>
          <w:b/>
          <w:sz w:val="24"/>
          <w:szCs w:val="24"/>
          <w:lang w:val="ru-RU"/>
        </w:rPr>
        <w:t>ЬНАЯ ЗАПИС</w:t>
      </w:r>
      <w:r w:rsidR="00BB3370" w:rsidRPr="00BB3370">
        <w:rPr>
          <w:rFonts w:ascii="Times New Roman" w:hAnsi="Times New Roman" w:cs="Times New Roman"/>
          <w:b/>
          <w:spacing w:val="1"/>
          <w:sz w:val="24"/>
          <w:szCs w:val="24"/>
          <w:lang w:val="ru-RU"/>
        </w:rPr>
        <w:t>К</w:t>
      </w:r>
      <w:r w:rsidR="00BB3370" w:rsidRPr="00BB3370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</w:p>
    <w:p w:rsidR="00E11C43" w:rsidRDefault="00E11C43" w:rsidP="00265AF9">
      <w:pPr>
        <w:spacing w:after="0" w:line="240" w:lineRule="auto"/>
        <w:ind w:left="709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B7768" w:rsidRPr="00E11C43" w:rsidRDefault="00E11C43" w:rsidP="00265AF9">
      <w:pPr>
        <w:spacing w:after="0" w:line="240" w:lineRule="auto"/>
        <w:ind w:left="709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1.1 </w:t>
      </w:r>
      <w:r w:rsidR="006B7768" w:rsidRPr="00E11C4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</w:t>
      </w:r>
      <w:r w:rsidR="006B7768" w:rsidRPr="00E11C4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</w:t>
      </w:r>
      <w:r w:rsidR="001703D9" w:rsidRPr="00E11C4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</w:t>
      </w:r>
      <w:r w:rsidR="006B7768" w:rsidRPr="00E11C4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пр</w:t>
      </w:r>
      <w:r w:rsidR="006B7768" w:rsidRPr="00E11C4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="006B7768" w:rsidRPr="00E11C4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</w:t>
      </w:r>
      <w:r w:rsidR="006B7768" w:rsidRPr="00E11C4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="006B7768" w:rsidRPr="00E11C4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="006B7768" w:rsidRPr="00E11C4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="006B7768" w:rsidRPr="00E11C4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11C43" w:rsidRDefault="001703D9" w:rsidP="00265AF9">
      <w:pPr>
        <w:pStyle w:val="3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7BE7">
        <w:rPr>
          <w:rFonts w:ascii="Times New Roman" w:hAnsi="Times New Roman" w:cs="Times New Roman"/>
          <w:bCs/>
          <w:sz w:val="24"/>
          <w:szCs w:val="24"/>
          <w:lang w:val="ru-RU"/>
        </w:rPr>
        <w:t>Цель</w:t>
      </w:r>
      <w:r w:rsidR="00E11C43" w:rsidRPr="001F7BE7">
        <w:rPr>
          <w:rFonts w:ascii="Times New Roman" w:hAnsi="Times New Roman" w:cs="Times New Roman"/>
          <w:bCs/>
          <w:sz w:val="24"/>
          <w:szCs w:val="24"/>
          <w:lang w:val="ru-RU"/>
        </w:rPr>
        <w:t>ю</w:t>
      </w:r>
      <w:r w:rsidRPr="001F7BE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практики</w:t>
      </w:r>
      <w:r w:rsidRPr="001F7B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11C43" w:rsidRPr="001F7BE7">
        <w:rPr>
          <w:rFonts w:ascii="Times New Roman" w:hAnsi="Times New Roman" w:cs="Times New Roman"/>
          <w:sz w:val="24"/>
          <w:szCs w:val="24"/>
          <w:lang w:val="ru-RU"/>
        </w:rPr>
        <w:t>является</w:t>
      </w:r>
      <w:r w:rsidR="001F7B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311D9">
        <w:rPr>
          <w:rFonts w:ascii="Times New Roman" w:hAnsi="Times New Roman" w:cs="Times New Roman"/>
          <w:sz w:val="24"/>
          <w:szCs w:val="24"/>
          <w:lang w:val="ru-RU"/>
        </w:rPr>
        <w:t>освоение и закрепление знаний и умений, полученных по вс</w:t>
      </w:r>
      <w:r w:rsidR="00B311D9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B311D9">
        <w:rPr>
          <w:rFonts w:ascii="Times New Roman" w:hAnsi="Times New Roman" w:cs="Times New Roman"/>
          <w:sz w:val="24"/>
          <w:szCs w:val="24"/>
          <w:lang w:val="ru-RU"/>
        </w:rPr>
        <w:t xml:space="preserve">му курсу обучения, проверка возможностей будущего специалиста в условиях конкретного производства, подготовка материалов </w:t>
      </w:r>
      <w:r w:rsidR="00A65DB4">
        <w:rPr>
          <w:rFonts w:ascii="Times New Roman" w:hAnsi="Times New Roman" w:cs="Times New Roman"/>
          <w:sz w:val="24"/>
          <w:szCs w:val="24"/>
          <w:lang w:val="ru-RU"/>
        </w:rPr>
        <w:t>для написания</w:t>
      </w:r>
      <w:r w:rsidR="00B311D9">
        <w:rPr>
          <w:rFonts w:ascii="Times New Roman" w:hAnsi="Times New Roman" w:cs="Times New Roman"/>
          <w:sz w:val="24"/>
          <w:szCs w:val="24"/>
          <w:lang w:val="ru-RU"/>
        </w:rPr>
        <w:t xml:space="preserve"> дипломной работ</w:t>
      </w:r>
      <w:r w:rsidR="00A65DB4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E11C43" w:rsidRPr="001F7BE7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2900CC" w:rsidRPr="006746F9" w:rsidRDefault="002900CC" w:rsidP="00265AF9">
      <w:pPr>
        <w:spacing w:after="0" w:line="240" w:lineRule="auto"/>
        <w:ind w:right="-20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B7768" w:rsidRDefault="006B7768" w:rsidP="00265AF9">
      <w:pPr>
        <w:spacing w:after="0" w:line="240" w:lineRule="auto"/>
        <w:ind w:right="-20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746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1.2 За</w:t>
      </w:r>
      <w:r w:rsidRPr="006746F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6746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6746F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6746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6746F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пр</w:t>
      </w:r>
      <w:r w:rsidRPr="006746F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6746F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</w:t>
      </w:r>
      <w:r w:rsidRPr="006746F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6746F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6746F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</w:t>
      </w:r>
      <w:r w:rsidRPr="006746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CE7BB0" w:rsidRPr="001F3A22" w:rsidRDefault="00CE7BB0" w:rsidP="00265AF9">
      <w:pPr>
        <w:spacing w:after="0" w:line="240" w:lineRule="auto"/>
        <w:ind w:right="-20"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F3A2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Задачами </w:t>
      </w:r>
      <w:r w:rsidR="00D804C1" w:rsidRPr="001F3A2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практики </w:t>
      </w:r>
      <w:r w:rsidRPr="001F3A22">
        <w:rPr>
          <w:rFonts w:ascii="Times New Roman" w:hAnsi="Times New Roman" w:cs="Times New Roman"/>
          <w:bCs/>
          <w:sz w:val="24"/>
          <w:szCs w:val="24"/>
          <w:lang w:val="ru-RU"/>
        </w:rPr>
        <w:t>являются:</w:t>
      </w:r>
    </w:p>
    <w:p w:rsidR="00090330" w:rsidRPr="00090330" w:rsidRDefault="00090330" w:rsidP="00090330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0330">
        <w:rPr>
          <w:rFonts w:ascii="Times New Roman" w:hAnsi="Times New Roman" w:cs="Times New Roman"/>
          <w:sz w:val="24"/>
          <w:szCs w:val="24"/>
          <w:lang w:val="ru-RU"/>
        </w:rPr>
        <w:t xml:space="preserve">приобретение навыков профессиональной работы и решения практических задач в сфере финансов, </w:t>
      </w:r>
      <w:r w:rsidR="00A83E40">
        <w:rPr>
          <w:rFonts w:ascii="Times New Roman" w:hAnsi="Times New Roman" w:cs="Times New Roman"/>
          <w:sz w:val="24"/>
          <w:szCs w:val="24"/>
          <w:lang w:val="ru-RU"/>
        </w:rPr>
        <w:t>налогообложения и банковского дела</w:t>
      </w:r>
      <w:r w:rsidRPr="0009033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A83E40" w:rsidRPr="00090330" w:rsidRDefault="00A83E40" w:rsidP="00A83E40">
      <w:pPr>
        <w:widowControl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0330">
        <w:rPr>
          <w:rFonts w:ascii="Times New Roman" w:hAnsi="Times New Roman" w:cs="Times New Roman"/>
          <w:sz w:val="24"/>
          <w:szCs w:val="24"/>
          <w:lang w:val="ru-RU"/>
        </w:rPr>
        <w:t>приобретение практического опыта финансово-экономической работы;</w:t>
      </w:r>
    </w:p>
    <w:p w:rsidR="00090330" w:rsidRPr="00090330" w:rsidRDefault="00090330" w:rsidP="00090330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0330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организации деятельности </w:t>
      </w:r>
      <w:r w:rsidR="00A83E40">
        <w:rPr>
          <w:rFonts w:ascii="Times New Roman" w:hAnsi="Times New Roman" w:cs="Times New Roman"/>
          <w:sz w:val="24"/>
          <w:szCs w:val="24"/>
          <w:lang w:val="ru-RU"/>
        </w:rPr>
        <w:t>организации (коммерческой, кредитной, бюдже</w:t>
      </w:r>
      <w:r w:rsidR="00A83E40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A83E40">
        <w:rPr>
          <w:rFonts w:ascii="Times New Roman" w:hAnsi="Times New Roman" w:cs="Times New Roman"/>
          <w:sz w:val="24"/>
          <w:szCs w:val="24"/>
          <w:lang w:val="ru-RU"/>
        </w:rPr>
        <w:t>ной), инспекции Министерства по налогам и сборам Республики Беларусь</w:t>
      </w:r>
      <w:r w:rsidRPr="0009033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90330" w:rsidRPr="00090330" w:rsidRDefault="00090330" w:rsidP="00090330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0330">
        <w:rPr>
          <w:rFonts w:ascii="Times New Roman" w:hAnsi="Times New Roman" w:cs="Times New Roman"/>
          <w:sz w:val="24"/>
          <w:szCs w:val="24"/>
          <w:lang w:val="ru-RU"/>
        </w:rPr>
        <w:t xml:space="preserve">совершенствование навыков сбора, систематизации и анализа информации, необходимой для решения практических задач в сфере </w:t>
      </w:r>
      <w:r w:rsidR="00A83E40" w:rsidRPr="00090330">
        <w:rPr>
          <w:rFonts w:ascii="Times New Roman" w:hAnsi="Times New Roman" w:cs="Times New Roman"/>
          <w:sz w:val="24"/>
          <w:szCs w:val="24"/>
          <w:lang w:val="ru-RU"/>
        </w:rPr>
        <w:t xml:space="preserve">финансов, </w:t>
      </w:r>
      <w:r w:rsidR="00A83E40">
        <w:rPr>
          <w:rFonts w:ascii="Times New Roman" w:hAnsi="Times New Roman" w:cs="Times New Roman"/>
          <w:sz w:val="24"/>
          <w:szCs w:val="24"/>
          <w:lang w:val="ru-RU"/>
        </w:rPr>
        <w:t>налогообложения и банковского д</w:t>
      </w:r>
      <w:r w:rsidR="00A83E4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A83E40">
        <w:rPr>
          <w:rFonts w:ascii="Times New Roman" w:hAnsi="Times New Roman" w:cs="Times New Roman"/>
          <w:sz w:val="24"/>
          <w:szCs w:val="24"/>
          <w:lang w:val="ru-RU"/>
        </w:rPr>
        <w:t>ла</w:t>
      </w:r>
      <w:r w:rsidRPr="0009033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A83E40" w:rsidRPr="00090330" w:rsidRDefault="00A83E40" w:rsidP="00A83E40">
      <w:pPr>
        <w:widowControl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0330">
        <w:rPr>
          <w:rFonts w:ascii="Times New Roman" w:hAnsi="Times New Roman" w:cs="Times New Roman"/>
          <w:sz w:val="24"/>
          <w:szCs w:val="24"/>
          <w:lang w:val="ru-RU"/>
        </w:rPr>
        <w:t xml:space="preserve">освоение методов </w:t>
      </w:r>
      <w:r>
        <w:rPr>
          <w:rFonts w:ascii="Times New Roman" w:hAnsi="Times New Roman" w:cs="Times New Roman"/>
          <w:sz w:val="24"/>
          <w:szCs w:val="24"/>
          <w:lang w:val="ru-RU"/>
        </w:rPr>
        <w:t>финансово</w:t>
      </w:r>
      <w:r w:rsidRPr="00090330">
        <w:rPr>
          <w:rFonts w:ascii="Times New Roman" w:hAnsi="Times New Roman" w:cs="Times New Roman"/>
          <w:sz w:val="24"/>
          <w:szCs w:val="24"/>
          <w:lang w:val="ru-RU"/>
        </w:rPr>
        <w:t>й работы;</w:t>
      </w:r>
    </w:p>
    <w:p w:rsidR="00090330" w:rsidRDefault="00090330" w:rsidP="00F20C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0330">
        <w:rPr>
          <w:rFonts w:ascii="Times New Roman" w:hAnsi="Times New Roman" w:cs="Times New Roman"/>
          <w:sz w:val="24"/>
          <w:szCs w:val="24"/>
          <w:lang w:val="ru-RU"/>
        </w:rPr>
        <w:t>закрепление навыков работы с нормативными правовыми актами, методическими рек</w:t>
      </w:r>
      <w:r w:rsidRPr="00090330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090330">
        <w:rPr>
          <w:rFonts w:ascii="Times New Roman" w:hAnsi="Times New Roman" w:cs="Times New Roman"/>
          <w:sz w:val="24"/>
          <w:szCs w:val="24"/>
          <w:lang w:val="ru-RU"/>
        </w:rPr>
        <w:t>мендациями, регулирующими финансовые правоотношения;</w:t>
      </w:r>
    </w:p>
    <w:p w:rsidR="00F20CE7" w:rsidRPr="00F20CE7" w:rsidRDefault="00F20CE7" w:rsidP="00F20CE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приобретение </w:t>
      </w:r>
      <w:r w:rsidRPr="00F20CE7">
        <w:rPr>
          <w:rFonts w:ascii="Times New Roman" w:hAnsi="Times New Roman" w:cs="Times New Roman"/>
          <w:sz w:val="24"/>
          <w:szCs w:val="24"/>
          <w:lang w:val="ru-RU"/>
        </w:rPr>
        <w:t xml:space="preserve">умение давать оценку и предлагать экономически обоснованные решения, направленные на повышение эффективности работы организации (учреждения, </w:t>
      </w:r>
      <w:r>
        <w:rPr>
          <w:rFonts w:ascii="Times New Roman" w:hAnsi="Times New Roman" w:cs="Times New Roman"/>
          <w:sz w:val="24"/>
          <w:szCs w:val="24"/>
          <w:lang w:val="ru-RU"/>
        </w:rPr>
        <w:t>инспе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sz w:val="24"/>
          <w:szCs w:val="24"/>
          <w:lang w:val="ru-RU"/>
        </w:rPr>
        <w:t>ции</w:t>
      </w:r>
      <w:r w:rsidRPr="00F20CE7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4379D7" w:rsidRPr="00090330" w:rsidRDefault="004379D7" w:rsidP="00F20CE7">
      <w:pPr>
        <w:widowControl/>
        <w:numPr>
          <w:ilvl w:val="0"/>
          <w:numId w:val="2"/>
        </w:num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033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работы в коллективе;</w:t>
      </w:r>
    </w:p>
    <w:p w:rsidR="00A83E40" w:rsidRPr="00090330" w:rsidRDefault="00A83E40" w:rsidP="00F20C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0330">
        <w:rPr>
          <w:rFonts w:ascii="Times New Roman" w:hAnsi="Times New Roman" w:cs="Times New Roman"/>
          <w:sz w:val="24"/>
          <w:szCs w:val="24"/>
          <w:lang w:val="ru-RU"/>
        </w:rPr>
        <w:t>сбор, систематизация, обобщение материала для выполнения выпускной квалификац</w:t>
      </w:r>
      <w:r w:rsidRPr="00090330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90330">
        <w:rPr>
          <w:rFonts w:ascii="Times New Roman" w:hAnsi="Times New Roman" w:cs="Times New Roman"/>
          <w:sz w:val="24"/>
          <w:szCs w:val="24"/>
          <w:lang w:val="ru-RU"/>
        </w:rPr>
        <w:t>онной работы.</w:t>
      </w:r>
    </w:p>
    <w:p w:rsidR="00090330" w:rsidRPr="00090330" w:rsidRDefault="00090330" w:rsidP="00090330">
      <w:pPr>
        <w:pStyle w:val="a7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90330">
        <w:rPr>
          <w:rFonts w:ascii="Times New Roman" w:hAnsi="Times New Roman"/>
          <w:sz w:val="24"/>
          <w:szCs w:val="24"/>
          <w:lang w:val="ru-RU"/>
        </w:rPr>
        <w:t xml:space="preserve">выбор современных средств вычислительной техники и информационных технологий при обработке информации для выпускной квалификационной работы. </w:t>
      </w:r>
    </w:p>
    <w:p w:rsidR="002900CC" w:rsidRPr="00090330" w:rsidRDefault="002900CC" w:rsidP="00090330">
      <w:pPr>
        <w:spacing w:after="0" w:line="240" w:lineRule="auto"/>
        <w:ind w:left="1074" w:right="-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B3370" w:rsidRPr="00E11C43" w:rsidRDefault="00BB3370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1C43">
        <w:rPr>
          <w:rFonts w:ascii="Times New Roman" w:hAnsi="Times New Roman" w:cs="Times New Roman"/>
          <w:b/>
          <w:sz w:val="24"/>
          <w:szCs w:val="24"/>
          <w:lang w:val="ru-RU"/>
        </w:rPr>
        <w:t>1.3</w:t>
      </w:r>
      <w:r w:rsidRPr="00E11C43">
        <w:rPr>
          <w:rFonts w:ascii="Times New Roman" w:hAnsi="Times New Roman" w:cs="Times New Roman"/>
          <w:b/>
          <w:sz w:val="24"/>
          <w:szCs w:val="24"/>
        </w:rPr>
        <w:t> </w:t>
      </w:r>
      <w:r w:rsidRPr="00E11C43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содержанию и организации практики</w:t>
      </w:r>
    </w:p>
    <w:p w:rsidR="00F20CE7" w:rsidRDefault="00BB3370" w:rsidP="00F20CE7">
      <w:pPr>
        <w:pStyle w:val="23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F3A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2B98" w:rsidRPr="001F3A2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 процессе прохождения </w:t>
      </w:r>
      <w:r w:rsidR="004379D7">
        <w:rPr>
          <w:rFonts w:ascii="Times New Roman" w:hAnsi="Times New Roman" w:cs="Times New Roman"/>
          <w:sz w:val="24"/>
          <w:szCs w:val="24"/>
          <w:lang w:val="ru-RU" w:eastAsia="ru-RU"/>
        </w:rPr>
        <w:t>преддипломн</w:t>
      </w:r>
      <w:r w:rsidR="008B2B98" w:rsidRPr="001F3A2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ой практики </w:t>
      </w:r>
      <w:r w:rsidR="00F20CE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студенты </w:t>
      </w:r>
      <w:r w:rsidR="00F20CE7" w:rsidRPr="00F20CE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выполняют </w:t>
      </w:r>
      <w:r w:rsidR="00F20CE7">
        <w:rPr>
          <w:rFonts w:ascii="Times New Roman" w:hAnsi="Times New Roman" w:cs="Times New Roman"/>
          <w:sz w:val="24"/>
          <w:szCs w:val="24"/>
          <w:lang w:val="ru-RU" w:eastAsia="ru-RU"/>
        </w:rPr>
        <w:t>финансовую (экономическую)</w:t>
      </w:r>
      <w:r w:rsidR="00F20CE7" w:rsidRPr="00F20CE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работу по предоставленной должности и собирают материал, необходимый для написания выпускной квалификационной (дипломной) работы по специализации и в соо</w:t>
      </w:r>
      <w:r w:rsidR="00F20CE7" w:rsidRPr="00F20CE7">
        <w:rPr>
          <w:rFonts w:ascii="Times New Roman" w:hAnsi="Times New Roman" w:cs="Times New Roman"/>
          <w:sz w:val="24"/>
          <w:szCs w:val="24"/>
          <w:lang w:val="ru-RU" w:eastAsia="ru-RU"/>
        </w:rPr>
        <w:t>т</w:t>
      </w:r>
      <w:r w:rsidR="00F20CE7" w:rsidRPr="00F20CE7">
        <w:rPr>
          <w:rFonts w:ascii="Times New Roman" w:hAnsi="Times New Roman" w:cs="Times New Roman"/>
          <w:sz w:val="24"/>
          <w:szCs w:val="24"/>
          <w:lang w:val="ru-RU" w:eastAsia="ru-RU"/>
        </w:rPr>
        <w:t>ветствии с выбранной темой</w:t>
      </w:r>
      <w:r w:rsidR="00F20CE7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BB3370" w:rsidRDefault="00BB3370" w:rsidP="00F20CE7">
      <w:pPr>
        <w:pStyle w:val="23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E11C43">
        <w:rPr>
          <w:rFonts w:ascii="Times New Roman" w:hAnsi="Times New Roman" w:cs="Times New Roman"/>
          <w:sz w:val="24"/>
          <w:szCs w:val="24"/>
          <w:lang w:val="ru-RU"/>
        </w:rPr>
        <w:t>При прохождении практики формируются или развиваются следующие компетенции: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429"/>
        <w:gridCol w:w="8352"/>
      </w:tblGrid>
      <w:tr w:rsidR="00F20CE7" w:rsidRPr="00F20CE7" w:rsidTr="00422456">
        <w:tc>
          <w:tcPr>
            <w:tcW w:w="1429" w:type="dxa"/>
            <w:vAlign w:val="center"/>
          </w:tcPr>
          <w:p w:rsidR="00F20CE7" w:rsidRPr="00422456" w:rsidRDefault="00F20CE7" w:rsidP="00C93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45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  <w:proofErr w:type="spellEnd"/>
            <w:r w:rsidRPr="004224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2456">
              <w:rPr>
                <w:rFonts w:ascii="Times New Roman" w:hAnsi="Times New Roman" w:cs="Times New Roman"/>
                <w:sz w:val="20"/>
                <w:szCs w:val="20"/>
              </w:rPr>
              <w:t>формируемых</w:t>
            </w:r>
            <w:proofErr w:type="spellEnd"/>
            <w:r w:rsidRPr="004224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2456">
              <w:rPr>
                <w:rFonts w:ascii="Times New Roman" w:hAnsi="Times New Roman" w:cs="Times New Roman"/>
                <w:sz w:val="20"/>
                <w:szCs w:val="20"/>
              </w:rPr>
              <w:t>компетенций</w:t>
            </w:r>
            <w:proofErr w:type="spellEnd"/>
          </w:p>
        </w:tc>
        <w:tc>
          <w:tcPr>
            <w:tcW w:w="8352" w:type="dxa"/>
            <w:vAlign w:val="center"/>
          </w:tcPr>
          <w:p w:rsidR="00F20CE7" w:rsidRPr="00422456" w:rsidRDefault="00F20CE7" w:rsidP="00C93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456">
              <w:rPr>
                <w:rFonts w:ascii="Times New Roman" w:hAnsi="Times New Roman" w:cs="Times New Roman"/>
                <w:sz w:val="20"/>
                <w:szCs w:val="20"/>
              </w:rPr>
              <w:t>Наименования</w:t>
            </w:r>
            <w:proofErr w:type="spellEnd"/>
            <w:r w:rsidRPr="004224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2456">
              <w:rPr>
                <w:rFonts w:ascii="Times New Roman" w:hAnsi="Times New Roman" w:cs="Times New Roman"/>
                <w:sz w:val="20"/>
                <w:szCs w:val="20"/>
              </w:rPr>
              <w:t>формируемых</w:t>
            </w:r>
            <w:proofErr w:type="spellEnd"/>
            <w:r w:rsidRPr="004224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2456">
              <w:rPr>
                <w:rFonts w:ascii="Times New Roman" w:hAnsi="Times New Roman" w:cs="Times New Roman"/>
                <w:sz w:val="20"/>
                <w:szCs w:val="20"/>
              </w:rPr>
              <w:t>компетенций</w:t>
            </w:r>
            <w:proofErr w:type="spellEnd"/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pStyle w:val="1"/>
              <w:shd w:val="clear" w:color="auto" w:fill="auto"/>
              <w:tabs>
                <w:tab w:val="left" w:pos="0"/>
                <w:tab w:val="left" w:pos="218"/>
              </w:tabs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22456">
              <w:rPr>
                <w:color w:val="000000"/>
                <w:sz w:val="20"/>
                <w:szCs w:val="20"/>
              </w:rPr>
              <w:t>Систематизировать статистические материалы, характеризующие количественные и к</w:t>
            </w:r>
            <w:r w:rsidRPr="00422456">
              <w:rPr>
                <w:color w:val="000000"/>
                <w:sz w:val="20"/>
                <w:szCs w:val="20"/>
              </w:rPr>
              <w:t>а</w:t>
            </w:r>
            <w:r w:rsidRPr="00422456">
              <w:rPr>
                <w:color w:val="000000"/>
                <w:sz w:val="20"/>
                <w:szCs w:val="20"/>
              </w:rPr>
              <w:t>чественные показатели деятельности организац</w:t>
            </w:r>
            <w:proofErr w:type="gramStart"/>
            <w:r w:rsidRPr="00422456">
              <w:rPr>
                <w:color w:val="000000"/>
                <w:sz w:val="20"/>
                <w:szCs w:val="20"/>
              </w:rPr>
              <w:t>ии и ее</w:t>
            </w:r>
            <w:proofErr w:type="gramEnd"/>
            <w:r w:rsidRPr="00422456">
              <w:rPr>
                <w:color w:val="000000"/>
                <w:sz w:val="20"/>
                <w:szCs w:val="20"/>
              </w:rPr>
              <w:t xml:space="preserve"> подразделений; изучать результ</w:t>
            </w:r>
            <w:r w:rsidRPr="00422456">
              <w:rPr>
                <w:color w:val="000000"/>
                <w:sz w:val="20"/>
                <w:szCs w:val="20"/>
              </w:rPr>
              <w:t>а</w:t>
            </w:r>
            <w:r w:rsidRPr="00422456">
              <w:rPr>
                <w:color w:val="000000"/>
                <w:sz w:val="20"/>
                <w:szCs w:val="20"/>
              </w:rPr>
              <w:t>ты работы организации и ее структурных подразделений и сопоставлять их с показател</w:t>
            </w:r>
            <w:r w:rsidRPr="00422456">
              <w:rPr>
                <w:color w:val="000000"/>
                <w:sz w:val="20"/>
                <w:szCs w:val="20"/>
              </w:rPr>
              <w:t>я</w:t>
            </w:r>
            <w:r w:rsidRPr="00422456">
              <w:rPr>
                <w:color w:val="000000"/>
                <w:sz w:val="20"/>
                <w:szCs w:val="20"/>
              </w:rPr>
              <w:t>ми других организаций; выявлять внутрихозяйственные резервы и разрабатывать мер</w:t>
            </w:r>
            <w:r w:rsidRPr="00422456">
              <w:rPr>
                <w:color w:val="000000"/>
                <w:sz w:val="20"/>
                <w:szCs w:val="20"/>
              </w:rPr>
              <w:t>о</w:t>
            </w:r>
            <w:r w:rsidRPr="00422456">
              <w:rPr>
                <w:color w:val="000000"/>
                <w:sz w:val="20"/>
                <w:szCs w:val="20"/>
              </w:rPr>
              <w:t>приятия по их использованию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pStyle w:val="1"/>
              <w:shd w:val="clear" w:color="auto" w:fill="auto"/>
              <w:tabs>
                <w:tab w:val="left" w:pos="0"/>
                <w:tab w:val="left" w:pos="218"/>
              </w:tabs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22456">
              <w:rPr>
                <w:color w:val="000000"/>
                <w:sz w:val="20"/>
                <w:szCs w:val="20"/>
              </w:rPr>
              <w:t>Проводить оперативный экономический анализ хода выполнения плановых заданий и мероприятий по использованию резервов повышения эффективности производственно-</w:t>
            </w:r>
            <w:r w:rsidRPr="00422456">
              <w:rPr>
                <w:color w:val="000000"/>
                <w:sz w:val="20"/>
                <w:szCs w:val="20"/>
              </w:rPr>
              <w:softHyphen/>
              <w:t>хозяйственной деятельности; разрабатывать предложения по внесению соответствующих корректировок в планы организации и отдельных подразделений в случае изменения производственно-хозяйственной ситуации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ПК-7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pStyle w:val="1"/>
              <w:shd w:val="clear" w:color="auto" w:fill="auto"/>
              <w:tabs>
                <w:tab w:val="left" w:pos="0"/>
                <w:tab w:val="left" w:pos="218"/>
              </w:tabs>
              <w:spacing w:line="240" w:lineRule="auto"/>
              <w:jc w:val="both"/>
              <w:rPr>
                <w:sz w:val="20"/>
                <w:szCs w:val="20"/>
              </w:rPr>
            </w:pPr>
            <w:r w:rsidRPr="00422456">
              <w:rPr>
                <w:color w:val="000000"/>
                <w:sz w:val="20"/>
                <w:szCs w:val="20"/>
              </w:rPr>
              <w:t>Владеть теоретическими основами и принципами организации бухгалтерского учета, анализа и аудита. Применять законодательные и нормативные правовые акты по вопр</w:t>
            </w:r>
            <w:r w:rsidRPr="00422456">
              <w:rPr>
                <w:color w:val="000000"/>
                <w:sz w:val="20"/>
                <w:szCs w:val="20"/>
              </w:rPr>
              <w:t>о</w:t>
            </w:r>
            <w:r w:rsidRPr="00422456">
              <w:rPr>
                <w:color w:val="000000"/>
                <w:sz w:val="20"/>
                <w:szCs w:val="20"/>
              </w:rPr>
              <w:t>сам учета, отчетности, анализа и контроля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pStyle w:val="1"/>
              <w:shd w:val="clear" w:color="auto" w:fill="auto"/>
              <w:tabs>
                <w:tab w:val="left" w:pos="0"/>
                <w:tab w:val="left" w:pos="218"/>
              </w:tabs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22456">
              <w:rPr>
                <w:color w:val="000000"/>
                <w:sz w:val="20"/>
                <w:szCs w:val="20"/>
              </w:rPr>
              <w:t>Проводить комплексный экономический анализ всех видов деятельности организации и разрабатывать меры по эффективному использованию ресурсов, производственных мо</w:t>
            </w:r>
            <w:r w:rsidRPr="00422456">
              <w:rPr>
                <w:color w:val="000000"/>
                <w:sz w:val="20"/>
                <w:szCs w:val="20"/>
              </w:rPr>
              <w:t>щ</w:t>
            </w:r>
            <w:r w:rsidRPr="00422456">
              <w:rPr>
                <w:color w:val="000000"/>
                <w:sz w:val="20"/>
                <w:szCs w:val="20"/>
              </w:rPr>
              <w:t>ностей с целью повышения эффективности производственно-хозяйственной деятельности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Анализировать действие инструментов денежно-кредитной политики, эффективность орган</w:t>
            </w: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</w:t>
            </w: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зации денежного оборота, деятельность кредитно-финансовых организаций, их показатели; организовывать работу в сфере предоставления банковских и финансовых услуг на всех се</w:t>
            </w: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</w:t>
            </w: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ментах рынка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Организовывать работу по составлению и исполнению бюджета, составлению и исполнению смет бюджетных организаций; обеспечивать организацию финансового контроля на всех ст</w:t>
            </w: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</w:t>
            </w: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диях планирования и исполнения бюджета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Разрабатывать финансовую стратегию субъектов хозяйствования всех видов собственности; составлять финансовые планы субъектов хозяйствования, рассчитывать объемы денежных доходов и расходов субъектов хозяйствования и источники их финансирования; использовать методы финансового анализа, планирования и прогнозирования, финансового контроля в практике управления финансовым состоянием организации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Рассчитывать собственные источники финансирования капитальных вложений и обосновать размеры привлекаемых ресурсов; составлять комплект финансовых расчетов к бизнес-плану и обосновать его реальность.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22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Организовывать работу по проведению мероприятий государственного контроля (надзора) и аудита в финансовой, бюджетно-налоговой, денежно-кредитной и валютной сферах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 w:rsidRPr="00422456">
              <w:rPr>
                <w:color w:val="000000"/>
                <w:spacing w:val="0"/>
                <w:sz w:val="20"/>
                <w:szCs w:val="20"/>
                <w:lang w:eastAsia="ru-RU"/>
              </w:rPr>
              <w:t>Организовывать работу по страхованию, проводить оценку ситуации на страховом рынке, разрабатывать и применять правила страховой деятельности и системы перестрахования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422456">
              <w:rPr>
                <w:rStyle w:val="20pt"/>
                <w:b w:val="0"/>
                <w:sz w:val="20"/>
                <w:szCs w:val="20"/>
              </w:rPr>
              <w:t>Выполнять профессиональные обязанности по расчету налоговой базы и налогов на о</w:t>
            </w:r>
            <w:r w:rsidRPr="00422456">
              <w:rPr>
                <w:rStyle w:val="20pt"/>
                <w:b w:val="0"/>
                <w:sz w:val="20"/>
                <w:szCs w:val="20"/>
              </w:rPr>
              <w:t>с</w:t>
            </w:r>
            <w:r w:rsidRPr="00422456">
              <w:rPr>
                <w:rStyle w:val="20pt"/>
                <w:b w:val="0"/>
                <w:sz w:val="20"/>
                <w:szCs w:val="20"/>
              </w:rPr>
              <w:t>нове действующего налогового законодательства и других нормативно-правовых актов о налогах и сборах, анализировать налоговое законодательство, сопоставлять положения отдельных норм, анализировать и оценивать налоговую нагрузку субъектов хозяйствов</w:t>
            </w:r>
            <w:r w:rsidRPr="00422456">
              <w:rPr>
                <w:rStyle w:val="20pt"/>
                <w:b w:val="0"/>
                <w:sz w:val="20"/>
                <w:szCs w:val="20"/>
              </w:rPr>
              <w:t>а</w:t>
            </w:r>
            <w:r w:rsidRPr="00422456">
              <w:rPr>
                <w:rStyle w:val="20pt"/>
                <w:b w:val="0"/>
                <w:sz w:val="20"/>
                <w:szCs w:val="20"/>
              </w:rPr>
              <w:t>ния, а также налоговые риски участников налоговых отношений, осуществлять меропр</w:t>
            </w:r>
            <w:r w:rsidRPr="00422456">
              <w:rPr>
                <w:rStyle w:val="20pt"/>
                <w:b w:val="0"/>
                <w:sz w:val="20"/>
                <w:szCs w:val="20"/>
              </w:rPr>
              <w:t>и</w:t>
            </w:r>
            <w:r w:rsidRPr="00422456">
              <w:rPr>
                <w:rStyle w:val="20pt"/>
                <w:b w:val="0"/>
                <w:sz w:val="20"/>
                <w:szCs w:val="20"/>
              </w:rPr>
              <w:t>ятия по их снижению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pStyle w:val="1"/>
              <w:shd w:val="clear" w:color="auto" w:fill="auto"/>
              <w:tabs>
                <w:tab w:val="left" w:pos="0"/>
                <w:tab w:val="left" w:pos="218"/>
              </w:tabs>
              <w:spacing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22456">
              <w:rPr>
                <w:rStyle w:val="20pt"/>
                <w:b w:val="0"/>
                <w:sz w:val="20"/>
                <w:szCs w:val="20"/>
              </w:rPr>
              <w:t>Работать с юридической литературой и трудовым законодательством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pStyle w:val="1"/>
              <w:shd w:val="clear" w:color="auto" w:fill="auto"/>
              <w:tabs>
                <w:tab w:val="left" w:pos="0"/>
                <w:tab w:val="left" w:pos="218"/>
              </w:tabs>
              <w:spacing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22456">
              <w:rPr>
                <w:rStyle w:val="20pt"/>
                <w:b w:val="0"/>
                <w:sz w:val="20"/>
                <w:szCs w:val="20"/>
              </w:rPr>
              <w:t>Анализировать и оценивать собранные в ходе профессиональной деятельности данные</w:t>
            </w:r>
          </w:p>
        </w:tc>
      </w:tr>
      <w:tr w:rsidR="00F20CE7" w:rsidRPr="002C0DB4" w:rsidTr="00422456">
        <w:tc>
          <w:tcPr>
            <w:tcW w:w="1429" w:type="dxa"/>
          </w:tcPr>
          <w:p w:rsidR="00F20CE7" w:rsidRPr="00422456" w:rsidRDefault="00F20CE7" w:rsidP="00C934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</w:t>
            </w:r>
            <w:r w:rsidRPr="0042245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8352" w:type="dxa"/>
          </w:tcPr>
          <w:p w:rsidR="00F20CE7" w:rsidRPr="00422456" w:rsidRDefault="00F20CE7" w:rsidP="00C93401">
            <w:pPr>
              <w:pStyle w:val="1"/>
              <w:shd w:val="clear" w:color="auto" w:fill="auto"/>
              <w:tabs>
                <w:tab w:val="left" w:pos="0"/>
                <w:tab w:val="left" w:pos="218"/>
              </w:tabs>
              <w:spacing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22456">
              <w:rPr>
                <w:rStyle w:val="20pt"/>
                <w:b w:val="0"/>
                <w:sz w:val="20"/>
                <w:szCs w:val="20"/>
              </w:rPr>
              <w:t>Понимать сущность и социальную значимость своей будущей профессии, основные пр</w:t>
            </w:r>
            <w:r w:rsidRPr="00422456">
              <w:rPr>
                <w:rStyle w:val="20pt"/>
                <w:b w:val="0"/>
                <w:sz w:val="20"/>
                <w:szCs w:val="20"/>
              </w:rPr>
              <w:t>о</w:t>
            </w:r>
            <w:r w:rsidRPr="00422456">
              <w:rPr>
                <w:rStyle w:val="20pt"/>
                <w:b w:val="0"/>
                <w:sz w:val="20"/>
                <w:szCs w:val="20"/>
              </w:rPr>
              <w:t>блемы дисциплин, определяющих конкретную область его деятельности, видеть их вза</w:t>
            </w:r>
            <w:r w:rsidRPr="00422456">
              <w:rPr>
                <w:rStyle w:val="20pt"/>
                <w:b w:val="0"/>
                <w:sz w:val="20"/>
                <w:szCs w:val="20"/>
              </w:rPr>
              <w:t>и</w:t>
            </w:r>
            <w:r w:rsidRPr="00422456">
              <w:rPr>
                <w:rStyle w:val="20pt"/>
                <w:b w:val="0"/>
                <w:sz w:val="20"/>
                <w:szCs w:val="20"/>
              </w:rPr>
              <w:t>мосвязь в целостной системе знаний</w:t>
            </w:r>
          </w:p>
        </w:tc>
      </w:tr>
    </w:tbl>
    <w:p w:rsidR="00F20CE7" w:rsidRDefault="00F20CE7" w:rsidP="00F20CE7">
      <w:pPr>
        <w:pStyle w:val="23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E11C43" w:rsidRPr="008B2B98" w:rsidRDefault="00E11C43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B2B98">
        <w:rPr>
          <w:rFonts w:ascii="Times New Roman" w:hAnsi="Times New Roman" w:cs="Times New Roman"/>
          <w:b/>
          <w:sz w:val="24"/>
          <w:szCs w:val="24"/>
          <w:lang w:val="ru-RU"/>
        </w:rPr>
        <w:t>1.4</w:t>
      </w:r>
      <w:r w:rsidRPr="008B2B98">
        <w:rPr>
          <w:rFonts w:ascii="Times New Roman" w:hAnsi="Times New Roman" w:cs="Times New Roman"/>
          <w:b/>
          <w:sz w:val="24"/>
          <w:szCs w:val="24"/>
        </w:rPr>
        <w:t> </w:t>
      </w:r>
      <w:r w:rsidRPr="008B2B98">
        <w:rPr>
          <w:rFonts w:ascii="Times New Roman" w:hAnsi="Times New Roman" w:cs="Times New Roman"/>
          <w:b/>
          <w:sz w:val="24"/>
          <w:szCs w:val="24"/>
          <w:lang w:val="ru-RU"/>
        </w:rPr>
        <w:t>Продолжительность практики</w:t>
      </w:r>
    </w:p>
    <w:p w:rsidR="00E11C43" w:rsidRPr="008B2B98" w:rsidRDefault="00E11C43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B98">
        <w:rPr>
          <w:rFonts w:ascii="Times New Roman" w:hAnsi="Times New Roman" w:cs="Times New Roman"/>
          <w:sz w:val="24"/>
          <w:szCs w:val="24"/>
          <w:lang w:val="ru-RU"/>
        </w:rPr>
        <w:t xml:space="preserve">Продолжительность практики составляет </w:t>
      </w:r>
      <w:r w:rsidR="00090330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8B2B98">
        <w:rPr>
          <w:rFonts w:ascii="Times New Roman" w:hAnsi="Times New Roman" w:cs="Times New Roman"/>
          <w:sz w:val="24"/>
          <w:szCs w:val="24"/>
          <w:lang w:val="ru-RU"/>
        </w:rPr>
        <w:t xml:space="preserve"> недел</w:t>
      </w:r>
      <w:r w:rsidR="00090330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8B2B98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90330">
        <w:rPr>
          <w:rFonts w:ascii="Times New Roman" w:hAnsi="Times New Roman" w:cs="Times New Roman"/>
          <w:sz w:val="24"/>
          <w:szCs w:val="24"/>
          <w:lang w:val="ru-RU"/>
        </w:rPr>
        <w:t>432</w:t>
      </w:r>
      <w:r w:rsidRPr="008B2B98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09033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B2B9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C714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8B2B98">
        <w:rPr>
          <w:rFonts w:ascii="Times New Roman" w:hAnsi="Times New Roman" w:cs="Times New Roman"/>
          <w:sz w:val="24"/>
          <w:szCs w:val="24"/>
          <w:lang w:val="ru-RU"/>
        </w:rPr>
        <w:t xml:space="preserve"> зачетны</w:t>
      </w:r>
      <w:r w:rsidR="00BC7144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8B2B98">
        <w:rPr>
          <w:rFonts w:ascii="Times New Roman" w:hAnsi="Times New Roman" w:cs="Times New Roman"/>
          <w:sz w:val="24"/>
          <w:szCs w:val="24"/>
          <w:lang w:val="ru-RU"/>
        </w:rPr>
        <w:t xml:space="preserve"> единиц).</w:t>
      </w:r>
    </w:p>
    <w:p w:rsidR="009A397C" w:rsidRDefault="009A397C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3DC5" w:rsidRDefault="00F03DC5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11C43" w:rsidRPr="008B2B98" w:rsidRDefault="00E11C43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B98">
        <w:rPr>
          <w:rFonts w:ascii="Times New Roman" w:hAnsi="Times New Roman" w:cs="Times New Roman"/>
          <w:b/>
          <w:sz w:val="24"/>
          <w:szCs w:val="24"/>
        </w:rPr>
        <w:t>2 СОДЕРЖАНИЕ ПРАКТИКИ</w:t>
      </w:r>
    </w:p>
    <w:p w:rsidR="00E11C43" w:rsidRPr="008B2B98" w:rsidRDefault="00E11C43" w:rsidP="00265AF9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4394"/>
        <w:gridCol w:w="3827"/>
      </w:tblGrid>
      <w:tr w:rsidR="005068EA" w:rsidTr="006D7B20">
        <w:trPr>
          <w:trHeight w:hRule="exact" w:val="60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Pr="00D33E95" w:rsidRDefault="005068EA" w:rsidP="0098639A">
            <w:pPr>
              <w:spacing w:after="0" w:line="240" w:lineRule="auto"/>
              <w:ind w:left="24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Эта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D33E9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Pr="00D04486" w:rsidRDefault="005068EA" w:rsidP="0098639A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ды</w:t>
            </w:r>
            <w:proofErr w:type="spellEnd"/>
            <w:r w:rsidRPr="00D33E9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яе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D33E9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аб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Pr="00D33E95" w:rsidRDefault="005068EA" w:rsidP="0098639A">
            <w:pPr>
              <w:spacing w:after="0" w:line="240" w:lineRule="auto"/>
              <w:ind w:left="148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Форм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D33E9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нт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ро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</w:p>
          <w:p w:rsidR="005068EA" w:rsidRPr="00D04486" w:rsidRDefault="005068EA" w:rsidP="0098639A">
            <w:pPr>
              <w:spacing w:after="0" w:line="240" w:lineRule="auto"/>
              <w:ind w:left="119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ок</w:t>
            </w:r>
            <w:r w:rsidRPr="00D33E9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нт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ци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я</w:t>
            </w:r>
            <w:proofErr w:type="spellEnd"/>
          </w:p>
        </w:tc>
      </w:tr>
      <w:tr w:rsidR="005068EA" w:rsidRPr="00AB0D02" w:rsidTr="006D7B20">
        <w:trPr>
          <w:trHeight w:hRule="exact" w:val="178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Pr="00D33E95" w:rsidRDefault="005068EA" w:rsidP="0098639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proofErr w:type="spellStart"/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Pr="00D33E95" w:rsidRDefault="005068EA" w:rsidP="0098639A">
            <w:pPr>
              <w:spacing w:after="0" w:line="240" w:lineRule="auto"/>
              <w:ind w:left="10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рм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33E9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у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ете</w:t>
            </w:r>
          </w:p>
          <w:p w:rsidR="005068EA" w:rsidRPr="00D33E95" w:rsidRDefault="005068EA" w:rsidP="0098639A">
            <w:pPr>
              <w:spacing w:after="0" w:line="240" w:lineRule="auto"/>
              <w:ind w:left="10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2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ол</w:t>
            </w:r>
            <w:r w:rsidRPr="00D33E9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у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E018E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тематическ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D33E9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D33E9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п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  <w:p w:rsidR="005068EA" w:rsidRDefault="005068EA" w:rsidP="0098639A">
            <w:pPr>
              <w:spacing w:after="0" w:line="240" w:lineRule="auto"/>
              <w:ind w:left="103" w:right="142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3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укт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D33E9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C34C5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мерам безопасности</w:t>
            </w:r>
            <w:r w:rsidRPr="00D33E9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</w:p>
          <w:p w:rsidR="00E80980" w:rsidRPr="00D33E95" w:rsidRDefault="00E80980" w:rsidP="0098639A">
            <w:pPr>
              <w:spacing w:after="0" w:line="240" w:lineRule="auto"/>
              <w:ind w:left="10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(ИМБ 2)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Default="005068EA" w:rsidP="0098639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Вводная лекция руководителя практики от кафедры / </w:t>
            </w:r>
          </w:p>
          <w:p w:rsidR="005068EA" w:rsidRDefault="00AB0D02" w:rsidP="0098639A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 о прохождении практики</w:t>
            </w:r>
            <w:r w:rsidR="0050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приказ о прохождении практики,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</w:t>
            </w:r>
            <w:r w:rsidRPr="00D33E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невник практики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5068EA" w:rsidRPr="00D33E95" w:rsidRDefault="00BC7144" w:rsidP="0098639A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</w:t>
            </w:r>
            <w:r w:rsidR="0050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r w:rsidR="00C34C5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мерам безопасности</w:t>
            </w:r>
          </w:p>
        </w:tc>
      </w:tr>
      <w:tr w:rsidR="005068EA" w:rsidRPr="002C0DB4" w:rsidTr="006D7B20">
        <w:trPr>
          <w:trHeight w:hRule="exact" w:val="151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Pr="00D33E95" w:rsidRDefault="005068EA" w:rsidP="0098639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Осн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Pr="00D33E95" w:rsidRDefault="005068EA" w:rsidP="0098639A">
            <w:pPr>
              <w:spacing w:after="0" w:line="240" w:lineRule="auto"/>
              <w:ind w:left="10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кти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ате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="00F823F2" w:rsidRPr="00F8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="00E018E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тематически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D33E9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</w:p>
          <w:p w:rsidR="005068EA" w:rsidRPr="00D33E95" w:rsidRDefault="005068EA" w:rsidP="0098639A">
            <w:pPr>
              <w:spacing w:after="0" w:line="240" w:lineRule="auto"/>
              <w:ind w:left="10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2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лн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у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33E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ы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D33E95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ий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ол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яе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м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D33E9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нт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Default="005068EA" w:rsidP="0098639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DB0F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ониторинг выполнения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B0F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адания</w:t>
            </w:r>
            <w:r w:rsidRPr="00D044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Дневник практики</w:t>
            </w:r>
          </w:p>
          <w:p w:rsidR="005068EA" w:rsidRDefault="005068EA" w:rsidP="0098639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Консультации руководителя пра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тики</w:t>
            </w:r>
            <w:r w:rsidR="00AB0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посещение баз практики р</w:t>
            </w:r>
            <w:r w:rsidR="00AB0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AB0D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ководителем практики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 Отчет</w:t>
            </w:r>
          </w:p>
          <w:p w:rsidR="005068EA" w:rsidRPr="00D04486" w:rsidRDefault="005068EA" w:rsidP="0098639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68EA" w:rsidRPr="00270304" w:rsidTr="006D7B20">
        <w:trPr>
          <w:trHeight w:hRule="exact" w:val="112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Pr="00D33E95" w:rsidRDefault="005068EA" w:rsidP="0098639A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З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ч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ы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proofErr w:type="gram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Pr="00D33E95" w:rsidRDefault="005068EA" w:rsidP="0098639A">
            <w:pPr>
              <w:spacing w:after="0" w:line="240" w:lineRule="auto"/>
              <w:ind w:left="10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D33E9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браб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33E9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</w:t>
            </w:r>
            <w:r w:rsidRPr="00D33E9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D33E9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ате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5068EA" w:rsidRPr="00D33E95" w:rsidRDefault="005068EA" w:rsidP="0098639A">
            <w:pPr>
              <w:spacing w:after="0" w:line="240" w:lineRule="auto"/>
              <w:ind w:left="10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2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33E9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п</w:t>
            </w:r>
            <w:r w:rsidRPr="00D33E9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D33E9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D33E9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D33E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  <w:p w:rsidR="005068EA" w:rsidRPr="00D33E95" w:rsidRDefault="005068EA" w:rsidP="0098639A">
            <w:pPr>
              <w:spacing w:after="0" w:line="240" w:lineRule="auto"/>
              <w:ind w:left="10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EA" w:rsidRDefault="005068EA" w:rsidP="0098639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Рецензирование руководителем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чета по практике</w:t>
            </w:r>
          </w:p>
          <w:p w:rsidR="005068EA" w:rsidRDefault="005068EA" w:rsidP="0098639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отчета по практике /</w:t>
            </w:r>
          </w:p>
          <w:p w:rsidR="005068EA" w:rsidRDefault="005068EA" w:rsidP="0098639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Отчет, дневник практики</w:t>
            </w:r>
          </w:p>
          <w:p w:rsidR="005068EA" w:rsidRPr="00D33E95" w:rsidRDefault="005068EA" w:rsidP="0098639A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11C43" w:rsidRPr="008B2B98" w:rsidRDefault="00E11C43" w:rsidP="00265AF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22456" w:rsidRDefault="00422456" w:rsidP="00265AF9">
      <w:pPr>
        <w:spacing w:after="0" w:line="240" w:lineRule="auto"/>
        <w:ind w:right="-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68EA" w:rsidRPr="008B2B98" w:rsidRDefault="00E11C43" w:rsidP="00265AF9">
      <w:pPr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B2B98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Текущая аттестация по практике представляет собой дифференцированный зачет. Итог</w:t>
      </w:r>
      <w:r w:rsidRPr="008B2B9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B2B98">
        <w:rPr>
          <w:rFonts w:ascii="Times New Roman" w:hAnsi="Times New Roman" w:cs="Times New Roman"/>
          <w:sz w:val="24"/>
          <w:szCs w:val="24"/>
          <w:lang w:val="ru-RU"/>
        </w:rPr>
        <w:t xml:space="preserve">вая оценка определяется как сумма </w:t>
      </w:r>
      <w:proofErr w:type="gramStart"/>
      <w:r w:rsidRPr="008B2B98">
        <w:rPr>
          <w:rFonts w:ascii="Times New Roman" w:hAnsi="Times New Roman" w:cs="Times New Roman"/>
          <w:sz w:val="24"/>
          <w:szCs w:val="24"/>
          <w:lang w:val="ru-RU"/>
        </w:rPr>
        <w:t>рейтинг-контроля</w:t>
      </w:r>
      <w:proofErr w:type="gramEnd"/>
      <w:r w:rsidRPr="008B2B98">
        <w:rPr>
          <w:rFonts w:ascii="Times New Roman" w:hAnsi="Times New Roman" w:cs="Times New Roman"/>
          <w:sz w:val="24"/>
          <w:szCs w:val="24"/>
          <w:lang w:val="ru-RU"/>
        </w:rPr>
        <w:t xml:space="preserve"> прохождения практики (до 60 баллов), т</w:t>
      </w:r>
      <w:r w:rsidRPr="008B2B9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8B2B98">
        <w:rPr>
          <w:rFonts w:ascii="Times New Roman" w:hAnsi="Times New Roman" w:cs="Times New Roman"/>
          <w:sz w:val="24"/>
          <w:szCs w:val="24"/>
          <w:lang w:val="ru-RU"/>
        </w:rPr>
        <w:t>кущей аттестации (до 40 баллов) и соответствует</w:t>
      </w:r>
      <w:r w:rsidR="005068E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1"/>
        <w:gridCol w:w="972"/>
        <w:gridCol w:w="793"/>
        <w:gridCol w:w="780"/>
        <w:gridCol w:w="782"/>
        <w:gridCol w:w="780"/>
        <w:gridCol w:w="782"/>
        <w:gridCol w:w="780"/>
        <w:gridCol w:w="783"/>
        <w:gridCol w:w="780"/>
        <w:gridCol w:w="780"/>
        <w:gridCol w:w="698"/>
      </w:tblGrid>
      <w:tr w:rsidR="005068EA" w:rsidRPr="00B475F9" w:rsidTr="007C00C3">
        <w:trPr>
          <w:trHeight w:hRule="exact" w:val="277"/>
        </w:trPr>
        <w:tc>
          <w:tcPr>
            <w:tcW w:w="1071" w:type="dxa"/>
          </w:tcPr>
          <w:p w:rsidR="005068EA" w:rsidRPr="00B475F9" w:rsidRDefault="005068EA" w:rsidP="00265AF9">
            <w:pPr>
              <w:spacing w:before="16" w:after="0" w:line="240" w:lineRule="auto"/>
              <w:ind w:left="43" w:right="-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B475F9">
              <w:rPr>
                <w:rFonts w:ascii="Times New Roman" w:eastAsia="Times New Roman" w:hAnsi="Times New Roman" w:cs="Times New Roman"/>
              </w:rPr>
              <w:t>О</w:t>
            </w:r>
            <w:r w:rsidRPr="00B475F9">
              <w:rPr>
                <w:rFonts w:ascii="Times New Roman" w:eastAsia="Times New Roman" w:hAnsi="Times New Roman" w:cs="Times New Roman"/>
                <w:spacing w:val="-1"/>
              </w:rPr>
              <w:t>ц</w:t>
            </w:r>
            <w:r w:rsidRPr="00B475F9">
              <w:rPr>
                <w:rFonts w:ascii="Times New Roman" w:eastAsia="Times New Roman" w:hAnsi="Times New Roman" w:cs="Times New Roman"/>
              </w:rPr>
              <w:t>е</w:t>
            </w:r>
            <w:r w:rsidRPr="00B475F9">
              <w:rPr>
                <w:rFonts w:ascii="Times New Roman" w:eastAsia="Times New Roman" w:hAnsi="Times New Roman" w:cs="Times New Roman"/>
                <w:spacing w:val="2"/>
              </w:rPr>
              <w:t>н</w:t>
            </w:r>
            <w:r w:rsidRPr="00B475F9">
              <w:rPr>
                <w:rFonts w:ascii="Times New Roman" w:eastAsia="Times New Roman" w:hAnsi="Times New Roman" w:cs="Times New Roman"/>
                <w:spacing w:val="-1"/>
              </w:rPr>
              <w:t>к</w:t>
            </w:r>
            <w:r w:rsidRPr="00B475F9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</w:p>
        </w:tc>
        <w:tc>
          <w:tcPr>
            <w:tcW w:w="972" w:type="dxa"/>
          </w:tcPr>
          <w:p w:rsidR="005068EA" w:rsidRPr="00B475F9" w:rsidRDefault="005068EA" w:rsidP="00265AF9">
            <w:pPr>
              <w:spacing w:after="0" w:line="240" w:lineRule="auto"/>
              <w:ind w:left="343" w:right="321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  <w:w w:val="99"/>
              </w:rPr>
              <w:t>10</w:t>
            </w:r>
          </w:p>
        </w:tc>
        <w:tc>
          <w:tcPr>
            <w:tcW w:w="793" w:type="dxa"/>
          </w:tcPr>
          <w:p w:rsidR="005068EA" w:rsidRPr="00B475F9" w:rsidRDefault="005068EA" w:rsidP="00265AF9">
            <w:pPr>
              <w:spacing w:before="16" w:after="0" w:line="240" w:lineRule="auto"/>
              <w:ind w:left="303"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9</w:t>
            </w:r>
          </w:p>
        </w:tc>
        <w:tc>
          <w:tcPr>
            <w:tcW w:w="780" w:type="dxa"/>
          </w:tcPr>
          <w:p w:rsidR="005068EA" w:rsidRPr="00B475F9" w:rsidRDefault="005068EA" w:rsidP="00265AF9">
            <w:pPr>
              <w:spacing w:before="16" w:after="0" w:line="240" w:lineRule="auto"/>
              <w:ind w:left="295" w:right="279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8</w:t>
            </w:r>
          </w:p>
        </w:tc>
        <w:tc>
          <w:tcPr>
            <w:tcW w:w="782" w:type="dxa"/>
          </w:tcPr>
          <w:p w:rsidR="005068EA" w:rsidRPr="00B475F9" w:rsidRDefault="005068EA" w:rsidP="00265AF9">
            <w:pPr>
              <w:spacing w:before="16" w:after="0" w:line="240" w:lineRule="auto"/>
              <w:ind w:left="295" w:right="281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780" w:type="dxa"/>
          </w:tcPr>
          <w:p w:rsidR="005068EA" w:rsidRPr="00B475F9" w:rsidRDefault="005068EA" w:rsidP="00265AF9">
            <w:pPr>
              <w:spacing w:before="16" w:after="0" w:line="240" w:lineRule="auto"/>
              <w:ind w:left="296" w:right="279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782" w:type="dxa"/>
          </w:tcPr>
          <w:p w:rsidR="005068EA" w:rsidRPr="00B475F9" w:rsidRDefault="005068EA" w:rsidP="00265AF9">
            <w:pPr>
              <w:spacing w:before="16" w:after="0" w:line="240" w:lineRule="auto"/>
              <w:ind w:left="295" w:right="281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780" w:type="dxa"/>
          </w:tcPr>
          <w:p w:rsidR="005068EA" w:rsidRPr="00B475F9" w:rsidRDefault="005068EA" w:rsidP="00265AF9">
            <w:pPr>
              <w:spacing w:before="16" w:after="0" w:line="240" w:lineRule="auto"/>
              <w:ind w:left="293" w:right="281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783" w:type="dxa"/>
          </w:tcPr>
          <w:p w:rsidR="005068EA" w:rsidRPr="00B475F9" w:rsidRDefault="005068EA" w:rsidP="00265AF9">
            <w:pPr>
              <w:spacing w:before="16" w:after="0" w:line="240" w:lineRule="auto"/>
              <w:ind w:left="296" w:right="281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780" w:type="dxa"/>
          </w:tcPr>
          <w:p w:rsidR="005068EA" w:rsidRPr="00B475F9" w:rsidRDefault="005068EA" w:rsidP="00265AF9">
            <w:pPr>
              <w:spacing w:before="16" w:after="0" w:line="240" w:lineRule="auto"/>
              <w:ind w:left="293" w:right="281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780" w:type="dxa"/>
          </w:tcPr>
          <w:p w:rsidR="005068EA" w:rsidRPr="00B475F9" w:rsidRDefault="005068EA" w:rsidP="00265AF9">
            <w:pPr>
              <w:spacing w:before="16" w:after="0" w:line="240" w:lineRule="auto"/>
              <w:ind w:left="295" w:right="279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698" w:type="dxa"/>
          </w:tcPr>
          <w:p w:rsidR="005068EA" w:rsidRPr="00B475F9" w:rsidRDefault="005068EA" w:rsidP="00265AF9">
            <w:pPr>
              <w:spacing w:before="16" w:after="0" w:line="240" w:lineRule="auto"/>
              <w:ind w:left="197" w:right="174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5068EA" w:rsidRPr="00B475F9" w:rsidTr="007C00C3">
        <w:trPr>
          <w:trHeight w:hRule="exact" w:val="276"/>
        </w:trPr>
        <w:tc>
          <w:tcPr>
            <w:tcW w:w="1071" w:type="dxa"/>
          </w:tcPr>
          <w:p w:rsidR="005068EA" w:rsidRPr="00B475F9" w:rsidRDefault="005068EA" w:rsidP="00265AF9">
            <w:pPr>
              <w:spacing w:before="16" w:after="0" w:line="240" w:lineRule="auto"/>
              <w:ind w:left="43" w:right="-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B475F9">
              <w:rPr>
                <w:rFonts w:ascii="Times New Roman" w:eastAsia="Times New Roman" w:hAnsi="Times New Roman" w:cs="Times New Roman"/>
                <w:spacing w:val="1"/>
              </w:rPr>
              <w:t>Б</w:t>
            </w:r>
            <w:r w:rsidRPr="00B475F9">
              <w:rPr>
                <w:rFonts w:ascii="Times New Roman" w:eastAsia="Times New Roman" w:hAnsi="Times New Roman" w:cs="Times New Roman"/>
              </w:rPr>
              <w:t>а</w:t>
            </w:r>
            <w:r w:rsidRPr="00B475F9">
              <w:rPr>
                <w:rFonts w:ascii="Times New Roman" w:eastAsia="Times New Roman" w:hAnsi="Times New Roman" w:cs="Times New Roman"/>
                <w:spacing w:val="-1"/>
              </w:rPr>
              <w:t>лл</w:t>
            </w:r>
            <w:r w:rsidRPr="00B475F9">
              <w:rPr>
                <w:rFonts w:ascii="Times New Roman" w:eastAsia="Times New Roman" w:hAnsi="Times New Roman" w:cs="Times New Roman"/>
              </w:rPr>
              <w:t>ы</w:t>
            </w:r>
            <w:proofErr w:type="spellEnd"/>
          </w:p>
        </w:tc>
        <w:tc>
          <w:tcPr>
            <w:tcW w:w="972" w:type="dxa"/>
          </w:tcPr>
          <w:p w:rsidR="005068EA" w:rsidRPr="00B475F9" w:rsidRDefault="005068EA" w:rsidP="00265AF9">
            <w:pPr>
              <w:spacing w:after="0" w:line="240" w:lineRule="auto"/>
              <w:ind w:left="193" w:right="-20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</w:rPr>
              <w:t>100</w:t>
            </w:r>
            <w:r w:rsidRPr="00B475F9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B475F9">
              <w:rPr>
                <w:rFonts w:ascii="Times New Roman" w:eastAsia="Times New Roman" w:hAnsi="Times New Roman" w:cs="Times New Roman"/>
                <w:spacing w:val="1"/>
              </w:rPr>
              <w:t>94</w:t>
            </w:r>
          </w:p>
        </w:tc>
        <w:tc>
          <w:tcPr>
            <w:tcW w:w="793" w:type="dxa"/>
          </w:tcPr>
          <w:p w:rsidR="005068EA" w:rsidRPr="00B475F9" w:rsidRDefault="005068EA" w:rsidP="00265AF9">
            <w:pPr>
              <w:spacing w:before="16" w:after="0" w:line="240" w:lineRule="auto"/>
              <w:ind w:left="156" w:right="-20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</w:rPr>
              <w:t>93</w:t>
            </w:r>
            <w:r w:rsidRPr="00B475F9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B475F9">
              <w:rPr>
                <w:rFonts w:ascii="Times New Roman" w:eastAsia="Times New Roman" w:hAnsi="Times New Roman" w:cs="Times New Roman"/>
                <w:spacing w:val="1"/>
              </w:rPr>
              <w:t>87</w:t>
            </w:r>
          </w:p>
        </w:tc>
        <w:tc>
          <w:tcPr>
            <w:tcW w:w="780" w:type="dxa"/>
          </w:tcPr>
          <w:p w:rsidR="005068EA" w:rsidRPr="00B475F9" w:rsidRDefault="005068EA" w:rsidP="00265AF9">
            <w:pPr>
              <w:spacing w:before="16" w:after="0" w:line="240" w:lineRule="auto"/>
              <w:ind w:left="148" w:right="-20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</w:rPr>
              <w:t>86</w:t>
            </w:r>
            <w:r w:rsidRPr="00B475F9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B475F9">
              <w:rPr>
                <w:rFonts w:ascii="Times New Roman" w:eastAsia="Times New Roman" w:hAnsi="Times New Roman" w:cs="Times New Roman"/>
                <w:spacing w:val="1"/>
              </w:rPr>
              <w:t>80</w:t>
            </w:r>
          </w:p>
        </w:tc>
        <w:tc>
          <w:tcPr>
            <w:tcW w:w="782" w:type="dxa"/>
          </w:tcPr>
          <w:p w:rsidR="005068EA" w:rsidRPr="00B475F9" w:rsidRDefault="005068EA" w:rsidP="00265AF9">
            <w:pPr>
              <w:spacing w:before="16" w:after="0" w:line="240" w:lineRule="auto"/>
              <w:ind w:left="148" w:right="-20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</w:rPr>
              <w:t>79</w:t>
            </w:r>
            <w:r w:rsidRPr="00B475F9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B475F9">
              <w:rPr>
                <w:rFonts w:ascii="Times New Roman" w:eastAsia="Times New Roman" w:hAnsi="Times New Roman" w:cs="Times New Roman"/>
                <w:spacing w:val="1"/>
              </w:rPr>
              <w:t>72</w:t>
            </w:r>
          </w:p>
        </w:tc>
        <w:tc>
          <w:tcPr>
            <w:tcW w:w="780" w:type="dxa"/>
          </w:tcPr>
          <w:p w:rsidR="005068EA" w:rsidRPr="00B475F9" w:rsidRDefault="005068EA" w:rsidP="00265AF9">
            <w:pPr>
              <w:spacing w:before="16" w:after="0" w:line="240" w:lineRule="auto"/>
              <w:ind w:left="148" w:right="-20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</w:rPr>
              <w:t>71</w:t>
            </w:r>
            <w:r w:rsidRPr="00B475F9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B475F9">
              <w:rPr>
                <w:rFonts w:ascii="Times New Roman" w:eastAsia="Times New Roman" w:hAnsi="Times New Roman" w:cs="Times New Roman"/>
                <w:spacing w:val="1"/>
              </w:rPr>
              <w:t>65</w:t>
            </w:r>
          </w:p>
        </w:tc>
        <w:tc>
          <w:tcPr>
            <w:tcW w:w="782" w:type="dxa"/>
          </w:tcPr>
          <w:p w:rsidR="005068EA" w:rsidRPr="00B475F9" w:rsidRDefault="005068EA" w:rsidP="00265AF9">
            <w:pPr>
              <w:spacing w:before="16" w:after="0" w:line="240" w:lineRule="auto"/>
              <w:ind w:left="148" w:right="-20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</w:rPr>
              <w:t>64</w:t>
            </w:r>
            <w:r w:rsidRPr="00B475F9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B475F9">
              <w:rPr>
                <w:rFonts w:ascii="Times New Roman" w:eastAsia="Times New Roman" w:hAnsi="Times New Roman" w:cs="Times New Roman"/>
                <w:spacing w:val="1"/>
              </w:rPr>
              <w:t>58</w:t>
            </w:r>
          </w:p>
        </w:tc>
        <w:tc>
          <w:tcPr>
            <w:tcW w:w="780" w:type="dxa"/>
          </w:tcPr>
          <w:p w:rsidR="005068EA" w:rsidRPr="00B475F9" w:rsidRDefault="005068EA" w:rsidP="00265AF9">
            <w:pPr>
              <w:spacing w:before="16" w:after="0" w:line="240" w:lineRule="auto"/>
              <w:ind w:left="145" w:right="-20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</w:rPr>
              <w:t>57</w:t>
            </w:r>
            <w:r w:rsidRPr="00B475F9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B475F9">
              <w:rPr>
                <w:rFonts w:ascii="Times New Roman" w:eastAsia="Times New Roman" w:hAnsi="Times New Roman" w:cs="Times New Roman"/>
                <w:spacing w:val="1"/>
              </w:rPr>
              <w:t>51</w:t>
            </w:r>
          </w:p>
        </w:tc>
        <w:tc>
          <w:tcPr>
            <w:tcW w:w="783" w:type="dxa"/>
          </w:tcPr>
          <w:p w:rsidR="005068EA" w:rsidRPr="00B475F9" w:rsidRDefault="005068EA" w:rsidP="00265AF9">
            <w:pPr>
              <w:spacing w:before="16" w:after="0" w:line="240" w:lineRule="auto"/>
              <w:ind w:left="148" w:right="-20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</w:rPr>
              <w:t>5</w:t>
            </w:r>
            <w:r w:rsidRPr="00B475F9">
              <w:rPr>
                <w:rFonts w:ascii="Times New Roman" w:eastAsia="Times New Roman" w:hAnsi="Times New Roman" w:cs="Times New Roman"/>
                <w:spacing w:val="2"/>
              </w:rPr>
              <w:t>0</w:t>
            </w:r>
            <w:r w:rsidRPr="00B475F9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B475F9">
              <w:rPr>
                <w:rFonts w:ascii="Times New Roman" w:eastAsia="Times New Roman" w:hAnsi="Times New Roman" w:cs="Times New Roman"/>
                <w:spacing w:val="1"/>
              </w:rPr>
              <w:t>41</w:t>
            </w:r>
          </w:p>
        </w:tc>
        <w:tc>
          <w:tcPr>
            <w:tcW w:w="780" w:type="dxa"/>
          </w:tcPr>
          <w:p w:rsidR="005068EA" w:rsidRPr="00B475F9" w:rsidRDefault="005068EA" w:rsidP="00265AF9">
            <w:pPr>
              <w:spacing w:before="16" w:after="0" w:line="240" w:lineRule="auto"/>
              <w:ind w:left="145" w:right="-20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</w:rPr>
              <w:t>40</w:t>
            </w:r>
            <w:r w:rsidRPr="00B475F9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B475F9">
              <w:rPr>
                <w:rFonts w:ascii="Times New Roman" w:eastAsia="Times New Roman" w:hAnsi="Times New Roman" w:cs="Times New Roman"/>
                <w:spacing w:val="1"/>
              </w:rPr>
              <w:t>17</w:t>
            </w:r>
          </w:p>
        </w:tc>
        <w:tc>
          <w:tcPr>
            <w:tcW w:w="780" w:type="dxa"/>
          </w:tcPr>
          <w:p w:rsidR="005068EA" w:rsidRPr="00B475F9" w:rsidRDefault="005068EA" w:rsidP="00265AF9">
            <w:pPr>
              <w:spacing w:before="16" w:after="0" w:line="240" w:lineRule="auto"/>
              <w:ind w:left="198" w:right="-20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spacing w:val="1"/>
              </w:rPr>
              <w:t>16</w:t>
            </w:r>
            <w:r w:rsidRPr="00B475F9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B475F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dxa"/>
          </w:tcPr>
          <w:p w:rsidR="005068EA" w:rsidRPr="00B475F9" w:rsidRDefault="005068EA" w:rsidP="00265AF9">
            <w:pPr>
              <w:spacing w:before="16" w:after="0" w:line="240" w:lineRule="auto"/>
              <w:ind w:left="197" w:right="174"/>
              <w:jc w:val="center"/>
              <w:rPr>
                <w:rFonts w:ascii="Times New Roman" w:eastAsia="Times New Roman" w:hAnsi="Times New Roman" w:cs="Times New Roman"/>
              </w:rPr>
            </w:pPr>
            <w:r w:rsidRPr="00B475F9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</w:tbl>
    <w:p w:rsidR="00BB3370" w:rsidRDefault="00BB3370" w:rsidP="00265AF9">
      <w:pPr>
        <w:spacing w:after="0" w:line="240" w:lineRule="auto"/>
        <w:ind w:right="-20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068EA" w:rsidRPr="0007424C" w:rsidRDefault="005068EA" w:rsidP="00E018EF">
      <w:pPr>
        <w:spacing w:after="0" w:line="240" w:lineRule="auto"/>
        <w:ind w:firstLine="851"/>
        <w:jc w:val="both"/>
        <w:rPr>
          <w:sz w:val="26"/>
          <w:szCs w:val="26"/>
          <w:lang w:val="ru-RU"/>
        </w:rPr>
      </w:pPr>
      <w:r w:rsidRPr="005068EA">
        <w:rPr>
          <w:rFonts w:ascii="Times New Roman" w:hAnsi="Times New Roman" w:cs="Times New Roman"/>
          <w:sz w:val="24"/>
          <w:szCs w:val="24"/>
          <w:lang w:val="ru-RU"/>
        </w:rPr>
        <w:t>Методика определения баллов по выполняемым видам работ: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230"/>
        <w:gridCol w:w="2551"/>
      </w:tblGrid>
      <w:tr w:rsidR="005068EA" w:rsidRPr="00DB0FEE" w:rsidTr="007C00C3">
        <w:tc>
          <w:tcPr>
            <w:tcW w:w="7230" w:type="dxa"/>
          </w:tcPr>
          <w:p w:rsidR="005068EA" w:rsidRPr="00DB0FEE" w:rsidRDefault="005068EA" w:rsidP="00265AF9">
            <w:pPr>
              <w:ind w:right="18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прохождения</w:t>
            </w:r>
            <w:r w:rsidRPr="00DB0F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B0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DB0FE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DB0FE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а</w:t>
            </w:r>
            <w:r w:rsidRPr="00DB0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DB0FE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DB0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DB0FE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DB0FE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2551" w:type="dxa"/>
          </w:tcPr>
          <w:p w:rsidR="005068EA" w:rsidRPr="00DB0FEE" w:rsidRDefault="005068EA" w:rsidP="00265AF9">
            <w:pPr>
              <w:ind w:righ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баллов</w:t>
            </w:r>
          </w:p>
        </w:tc>
      </w:tr>
      <w:tr w:rsidR="005068EA" w:rsidRPr="00DB0FEE" w:rsidTr="007C00C3">
        <w:tc>
          <w:tcPr>
            <w:tcW w:w="7230" w:type="dxa"/>
          </w:tcPr>
          <w:p w:rsidR="005068EA" w:rsidRPr="00DB0FEE" w:rsidRDefault="005068EA" w:rsidP="00265A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F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Четкое выполнение плана работы по практике </w:t>
            </w:r>
          </w:p>
        </w:tc>
        <w:tc>
          <w:tcPr>
            <w:tcW w:w="2551" w:type="dxa"/>
          </w:tcPr>
          <w:p w:rsidR="005068EA" w:rsidRPr="00DB0FEE" w:rsidRDefault="005068EA" w:rsidP="00265AF9">
            <w:pPr>
              <w:ind w:righ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5068EA" w:rsidRPr="00DB0FEE" w:rsidTr="007C00C3">
        <w:tc>
          <w:tcPr>
            <w:tcW w:w="7230" w:type="dxa"/>
          </w:tcPr>
          <w:p w:rsidR="005068EA" w:rsidRPr="00DB0FEE" w:rsidRDefault="005068EA" w:rsidP="00F20C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F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Посещаемость </w:t>
            </w:r>
            <w:r w:rsidR="00F2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консультаций</w:t>
            </w:r>
            <w:r w:rsidRPr="00DB0F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:rsidR="005068EA" w:rsidRPr="00DB0FEE" w:rsidRDefault="005068EA" w:rsidP="00265AF9">
            <w:pPr>
              <w:ind w:righ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5068EA" w:rsidRPr="00DB0FEE" w:rsidTr="007C00C3">
        <w:tc>
          <w:tcPr>
            <w:tcW w:w="7230" w:type="dxa"/>
          </w:tcPr>
          <w:p w:rsidR="005068EA" w:rsidRPr="00F20CE7" w:rsidRDefault="005068EA" w:rsidP="00265AF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Сбор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информации и </w:t>
            </w:r>
            <w:r w:rsidRPr="00F2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материалов </w:t>
            </w:r>
            <w:r w:rsidR="00F20CE7" w:rsidRPr="00090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выполнения выпускной квал</w:t>
            </w:r>
            <w:r w:rsidR="00F20CE7" w:rsidRPr="00090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F20CE7" w:rsidRPr="000903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фикационной работы</w:t>
            </w:r>
            <w:r w:rsidR="00F2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написания отчета</w:t>
            </w:r>
          </w:p>
        </w:tc>
        <w:tc>
          <w:tcPr>
            <w:tcW w:w="2551" w:type="dxa"/>
          </w:tcPr>
          <w:p w:rsidR="005068EA" w:rsidRPr="00DB0FEE" w:rsidRDefault="00FC03EB" w:rsidP="00265AF9">
            <w:pPr>
              <w:ind w:righ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068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5068EA" w:rsidRPr="00DB0FEE" w:rsidTr="007C00C3">
        <w:tc>
          <w:tcPr>
            <w:tcW w:w="7230" w:type="dxa"/>
          </w:tcPr>
          <w:p w:rsidR="005068EA" w:rsidRPr="00DB0FEE" w:rsidRDefault="005068EA" w:rsidP="00265AF9">
            <w:pPr>
              <w:ind w:right="18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отчета по практике</w:t>
            </w:r>
          </w:p>
        </w:tc>
        <w:tc>
          <w:tcPr>
            <w:tcW w:w="2551" w:type="dxa"/>
          </w:tcPr>
          <w:p w:rsidR="005068EA" w:rsidRPr="00DB0FEE" w:rsidRDefault="00FC03EB" w:rsidP="00265AF9">
            <w:pPr>
              <w:ind w:righ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068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422456" w:rsidRDefault="00422456" w:rsidP="00265AF9">
      <w:pPr>
        <w:spacing w:before="29" w:after="0" w:line="240" w:lineRule="auto"/>
        <w:ind w:right="28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422456" w:rsidRDefault="00422456" w:rsidP="00265AF9">
      <w:pPr>
        <w:spacing w:before="29" w:after="0" w:line="240" w:lineRule="auto"/>
        <w:ind w:right="28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B7768" w:rsidRPr="0007424C" w:rsidRDefault="006B7768" w:rsidP="00265AF9">
      <w:pPr>
        <w:spacing w:before="29" w:after="0" w:line="240" w:lineRule="auto"/>
        <w:ind w:right="287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42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3 </w:t>
      </w:r>
      <w:r w:rsidR="005068E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ИИФОРМАЦИОННО</w:t>
      </w:r>
      <w:r w:rsidRPr="0007424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-М</w:t>
      </w:r>
      <w:r w:rsidRPr="000742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ЕТО</w:t>
      </w:r>
      <w:r w:rsidRPr="0007424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07424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И</w:t>
      </w:r>
      <w:r w:rsidRPr="0007424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0742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ЕСК</w:t>
      </w:r>
      <w:r w:rsidR="005068E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АЯ ЧАСТЬ</w:t>
      </w:r>
    </w:p>
    <w:p w:rsidR="006B7768" w:rsidRPr="0007424C" w:rsidRDefault="006B7768" w:rsidP="00265AF9">
      <w:pPr>
        <w:spacing w:before="16" w:after="0" w:line="240" w:lineRule="auto"/>
        <w:rPr>
          <w:sz w:val="26"/>
          <w:szCs w:val="26"/>
          <w:lang w:val="ru-RU"/>
        </w:rPr>
      </w:pPr>
    </w:p>
    <w:p w:rsidR="005068EA" w:rsidRPr="005068EA" w:rsidRDefault="006B7768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068E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3.1 </w:t>
      </w:r>
      <w:r w:rsidR="005068EA" w:rsidRPr="005068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Требования к содержанию и оформлению </w:t>
      </w:r>
      <w:r w:rsidR="000C2738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тематическог</w:t>
      </w:r>
      <w:r w:rsidR="005068EA" w:rsidRPr="005068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задания и отчета по практике </w:t>
      </w:r>
    </w:p>
    <w:p w:rsidR="002C0515" w:rsidRPr="00AB0D02" w:rsidRDefault="00C13B4E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D02">
        <w:rPr>
          <w:rFonts w:ascii="Times New Roman" w:hAnsi="Times New Roman" w:cs="Times New Roman"/>
          <w:sz w:val="24"/>
          <w:szCs w:val="24"/>
          <w:lang w:val="ru-RU"/>
        </w:rPr>
        <w:t xml:space="preserve">По окончании практики студент представляет на кафедру письменный отчет и дневник. </w:t>
      </w:r>
      <w:r w:rsidR="002C0515" w:rsidRPr="00AB0D02">
        <w:rPr>
          <w:rFonts w:ascii="Times New Roman" w:hAnsi="Times New Roman" w:cs="Times New Roman"/>
          <w:sz w:val="24"/>
          <w:szCs w:val="24"/>
          <w:lang w:val="ru-RU"/>
        </w:rPr>
        <w:t>Отчет должен быть конкретным и отражать реально проделанную студентом работу в период практики. В тексте отчета не должно быть сведений общего справочного или теоретического характера, заимствованных из литературных источников. Отчет должен содержать краткую и</w:t>
      </w:r>
      <w:r w:rsidR="002C0515" w:rsidRPr="00AB0D02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2C0515" w:rsidRPr="00AB0D02">
        <w:rPr>
          <w:rFonts w:ascii="Times New Roman" w:hAnsi="Times New Roman" w:cs="Times New Roman"/>
          <w:sz w:val="24"/>
          <w:szCs w:val="24"/>
          <w:lang w:val="ru-RU"/>
        </w:rPr>
        <w:t>формацию о проделанной работе, необходимые таблицы, схемы, графики. В тексте отчета должны быть даны ссылки на приложения.</w:t>
      </w:r>
    </w:p>
    <w:p w:rsidR="00E77332" w:rsidRPr="00AB0D02" w:rsidRDefault="00E77332" w:rsidP="00265A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D02">
        <w:rPr>
          <w:rFonts w:ascii="Times New Roman" w:hAnsi="Times New Roman" w:cs="Times New Roman"/>
          <w:sz w:val="24"/>
          <w:szCs w:val="24"/>
          <w:lang w:val="ru-RU"/>
        </w:rPr>
        <w:t>Содержание отчета следующее:</w:t>
      </w:r>
    </w:p>
    <w:p w:rsidR="00E77332" w:rsidRPr="00AB0D02" w:rsidRDefault="000B3346" w:rsidP="00265AF9">
      <w:pPr>
        <w:pStyle w:val="a7"/>
        <w:widowControl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титульный лист;</w:t>
      </w:r>
    </w:p>
    <w:p w:rsidR="00E77332" w:rsidRPr="00AB0D02" w:rsidRDefault="000B3346" w:rsidP="00265AF9">
      <w:pPr>
        <w:pStyle w:val="a7"/>
        <w:widowControl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оглавление;</w:t>
      </w:r>
    </w:p>
    <w:p w:rsidR="00E77332" w:rsidRPr="00AB0D02" w:rsidRDefault="000B3346" w:rsidP="00265AF9">
      <w:pPr>
        <w:pStyle w:val="a7"/>
        <w:widowControl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введение;</w:t>
      </w:r>
    </w:p>
    <w:p w:rsidR="00E77332" w:rsidRPr="000B3346" w:rsidRDefault="000B3346" w:rsidP="00265AF9">
      <w:pPr>
        <w:pStyle w:val="a7"/>
        <w:widowControl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основная часть </w:t>
      </w:r>
      <w:r w:rsidR="00E77332" w:rsidRPr="00AB0D02">
        <w:rPr>
          <w:rFonts w:ascii="Times New Roman" w:hAnsi="Times New Roman" w:cs="Times New Roman"/>
          <w:sz w:val="24"/>
          <w:szCs w:val="24"/>
          <w:lang w:val="ru-RU"/>
        </w:rPr>
        <w:t>– тематические разделы</w:t>
      </w:r>
      <w:r w:rsidR="00E77332" w:rsidRPr="000B334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77332" w:rsidRPr="00AB0D02" w:rsidRDefault="000B3346" w:rsidP="00265AF9">
      <w:pPr>
        <w:pStyle w:val="a7"/>
        <w:widowControl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заключение;</w:t>
      </w:r>
    </w:p>
    <w:p w:rsidR="00E77332" w:rsidRPr="00AB0D02" w:rsidRDefault="000B3346" w:rsidP="00265AF9">
      <w:pPr>
        <w:pStyle w:val="a7"/>
        <w:widowControl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список </w:t>
      </w:r>
      <w:r w:rsidR="00E77332" w:rsidRPr="00AB0D02">
        <w:rPr>
          <w:rFonts w:ascii="Times New Roman" w:hAnsi="Times New Roman" w:cs="Times New Roman"/>
          <w:sz w:val="24"/>
          <w:szCs w:val="24"/>
          <w:lang w:val="ru-RU"/>
        </w:rPr>
        <w:t>использованных источников</w:t>
      </w:r>
      <w:r w:rsidR="00E77332" w:rsidRPr="00AB0D02">
        <w:rPr>
          <w:rFonts w:ascii="Times New Roman" w:hAnsi="Times New Roman" w:cs="Times New Roman"/>
          <w:sz w:val="24"/>
          <w:szCs w:val="24"/>
        </w:rPr>
        <w:t>;</w:t>
      </w:r>
    </w:p>
    <w:p w:rsidR="00E77332" w:rsidRPr="00AB0D02" w:rsidRDefault="00E77332" w:rsidP="00265AF9">
      <w:pPr>
        <w:pStyle w:val="a7"/>
        <w:widowControl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D02">
        <w:rPr>
          <w:rFonts w:ascii="Times New Roman" w:hAnsi="Times New Roman" w:cs="Times New Roman"/>
          <w:sz w:val="24"/>
          <w:szCs w:val="24"/>
          <w:lang w:val="ru-RU"/>
        </w:rPr>
        <w:t>приложения</w:t>
      </w:r>
      <w:r w:rsidR="00A10851" w:rsidRPr="00AB0D02">
        <w:rPr>
          <w:rFonts w:ascii="Times New Roman" w:hAnsi="Times New Roman" w:cs="Times New Roman"/>
          <w:sz w:val="24"/>
          <w:szCs w:val="24"/>
          <w:lang w:val="ru-RU"/>
        </w:rPr>
        <w:t xml:space="preserve"> (в основной объем отчета не входят)</w:t>
      </w:r>
      <w:r w:rsidRPr="00AB0D0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955EC" w:rsidRPr="00AB0D02" w:rsidRDefault="00E77332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D02">
        <w:rPr>
          <w:rFonts w:ascii="Times New Roman" w:hAnsi="Times New Roman" w:cs="Times New Roman"/>
          <w:i/>
          <w:iCs/>
          <w:sz w:val="24"/>
          <w:szCs w:val="24"/>
          <w:lang w:val="ru-RU"/>
        </w:rPr>
        <w:t>Оглавле</w:t>
      </w:r>
      <w:r w:rsidR="006955EC" w:rsidRPr="00AB0D02">
        <w:rPr>
          <w:rFonts w:ascii="Times New Roman" w:hAnsi="Times New Roman" w:cs="Times New Roman"/>
          <w:i/>
          <w:iCs/>
          <w:sz w:val="24"/>
          <w:szCs w:val="24"/>
          <w:lang w:val="ru-RU"/>
        </w:rPr>
        <w:t>ние</w:t>
      </w:r>
      <w:r w:rsidR="006955EC" w:rsidRPr="00AB0D02">
        <w:rPr>
          <w:rFonts w:ascii="Times New Roman" w:hAnsi="Times New Roman" w:cs="Times New Roman"/>
          <w:sz w:val="24"/>
          <w:szCs w:val="24"/>
          <w:lang w:val="ru-RU"/>
        </w:rPr>
        <w:t xml:space="preserve"> включает наименование разделов с указанием номера их начальной стран</w:t>
      </w:r>
      <w:r w:rsidR="006955EC" w:rsidRPr="00AB0D0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955EC" w:rsidRPr="00AB0D02">
        <w:rPr>
          <w:rFonts w:ascii="Times New Roman" w:hAnsi="Times New Roman" w:cs="Times New Roman"/>
          <w:sz w:val="24"/>
          <w:szCs w:val="24"/>
          <w:lang w:val="ru-RU"/>
        </w:rPr>
        <w:t>цы.</w:t>
      </w:r>
    </w:p>
    <w:p w:rsidR="006955EC" w:rsidRPr="00AB0D02" w:rsidRDefault="006955EC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D02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12316B" w:rsidRPr="00AB0D02">
        <w:rPr>
          <w:rFonts w:ascii="Times New Roman" w:hAnsi="Times New Roman" w:cs="Times New Roman"/>
          <w:sz w:val="24"/>
          <w:szCs w:val="24"/>
          <w:lang w:val="ru-RU"/>
        </w:rPr>
        <w:t xml:space="preserve">разделе </w:t>
      </w:r>
      <w:r w:rsidR="0012316B" w:rsidRPr="00AB0D02">
        <w:rPr>
          <w:rFonts w:ascii="Times New Roman" w:hAnsi="Times New Roman" w:cs="Times New Roman"/>
          <w:i/>
          <w:sz w:val="24"/>
          <w:szCs w:val="24"/>
          <w:lang w:val="ru-RU"/>
        </w:rPr>
        <w:t>«В</w:t>
      </w:r>
      <w:r w:rsidRPr="00AB0D02">
        <w:rPr>
          <w:rFonts w:ascii="Times New Roman" w:hAnsi="Times New Roman" w:cs="Times New Roman"/>
          <w:i/>
          <w:iCs/>
          <w:sz w:val="24"/>
          <w:szCs w:val="24"/>
          <w:lang w:val="ru-RU"/>
        </w:rPr>
        <w:t>ведени</w:t>
      </w:r>
      <w:r w:rsidR="0012316B" w:rsidRPr="00AB0D02">
        <w:rPr>
          <w:rFonts w:ascii="Times New Roman" w:hAnsi="Times New Roman" w:cs="Times New Roman"/>
          <w:i/>
          <w:iCs/>
          <w:sz w:val="24"/>
          <w:szCs w:val="24"/>
          <w:lang w:val="ru-RU"/>
        </w:rPr>
        <w:t>е»</w:t>
      </w:r>
      <w:r w:rsidRPr="00AB0D0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2C0515" w:rsidRPr="00AB0D02">
        <w:rPr>
          <w:rFonts w:ascii="Times New Roman" w:hAnsi="Times New Roman" w:cs="Times New Roman"/>
          <w:sz w:val="24"/>
          <w:szCs w:val="24"/>
          <w:lang w:val="ru-RU"/>
        </w:rPr>
        <w:t>формулируется цель и задачи практики;</w:t>
      </w:r>
      <w:r w:rsidR="00BA1C67" w:rsidRPr="00AB0D02">
        <w:rPr>
          <w:rFonts w:ascii="Times New Roman" w:hAnsi="Times New Roman" w:cs="Times New Roman"/>
          <w:sz w:val="24"/>
          <w:szCs w:val="24"/>
          <w:lang w:val="ru-RU"/>
        </w:rPr>
        <w:t xml:space="preserve"> указыва</w:t>
      </w:r>
      <w:r w:rsidR="002A445A" w:rsidRPr="00AB0D0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BA1C67" w:rsidRPr="00AB0D02">
        <w:rPr>
          <w:rFonts w:ascii="Times New Roman" w:hAnsi="Times New Roman" w:cs="Times New Roman"/>
          <w:sz w:val="24"/>
          <w:szCs w:val="24"/>
          <w:lang w:val="ru-RU"/>
        </w:rPr>
        <w:t>тся мест</w:t>
      </w:r>
      <w:r w:rsidR="002A445A" w:rsidRPr="00AB0D0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BA1C67" w:rsidRPr="00AB0D02">
        <w:rPr>
          <w:rFonts w:ascii="Times New Roman" w:hAnsi="Times New Roman" w:cs="Times New Roman"/>
          <w:sz w:val="24"/>
          <w:szCs w:val="24"/>
          <w:lang w:val="ru-RU"/>
        </w:rPr>
        <w:t xml:space="preserve"> пр</w:t>
      </w:r>
      <w:r w:rsidR="00BA1C67" w:rsidRPr="00AB0D0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BA1C67" w:rsidRPr="00AB0D02">
        <w:rPr>
          <w:rFonts w:ascii="Times New Roman" w:hAnsi="Times New Roman" w:cs="Times New Roman"/>
          <w:sz w:val="24"/>
          <w:szCs w:val="24"/>
          <w:lang w:val="ru-RU"/>
        </w:rPr>
        <w:t>хождения практики</w:t>
      </w:r>
      <w:r w:rsidR="00170BE1">
        <w:rPr>
          <w:rFonts w:ascii="Times New Roman" w:hAnsi="Times New Roman" w:cs="Times New Roman"/>
          <w:sz w:val="24"/>
          <w:szCs w:val="24"/>
          <w:lang w:val="ru-RU"/>
        </w:rPr>
        <w:t>, юридический и электронный адрес</w:t>
      </w:r>
      <w:r w:rsidRPr="00AB0D0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955EC" w:rsidRPr="00AB0D02" w:rsidRDefault="006955EC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B0D02">
        <w:rPr>
          <w:rFonts w:ascii="Times New Roman" w:hAnsi="Times New Roman" w:cs="Times New Roman"/>
          <w:iCs/>
          <w:sz w:val="24"/>
          <w:szCs w:val="24"/>
          <w:lang w:val="ru-RU"/>
        </w:rPr>
        <w:t>В</w:t>
      </w:r>
      <w:r w:rsidRPr="00AB0D0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6D4331">
        <w:rPr>
          <w:rFonts w:ascii="Times New Roman" w:hAnsi="Times New Roman" w:cs="Times New Roman"/>
          <w:i/>
          <w:sz w:val="24"/>
          <w:szCs w:val="24"/>
          <w:lang w:val="ru-RU"/>
        </w:rPr>
        <w:t>основной части (</w:t>
      </w:r>
      <w:r w:rsidRPr="00AB0D02">
        <w:rPr>
          <w:rFonts w:ascii="Times New Roman" w:hAnsi="Times New Roman" w:cs="Times New Roman"/>
          <w:i/>
          <w:sz w:val="24"/>
          <w:szCs w:val="24"/>
          <w:lang w:val="ru-RU"/>
        </w:rPr>
        <w:t>тематических разделах</w:t>
      </w:r>
      <w:r w:rsidR="006D4331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Pr="00AB0D0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описывается собранная информация</w:t>
      </w:r>
      <w:r w:rsidR="00BA1C67" w:rsidRPr="00AB0D0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по в</w:t>
      </w:r>
      <w:r w:rsidR="00BA1C67" w:rsidRPr="00AB0D02">
        <w:rPr>
          <w:rFonts w:ascii="Times New Roman" w:hAnsi="Times New Roman" w:cs="Times New Roman"/>
          <w:iCs/>
          <w:sz w:val="24"/>
          <w:szCs w:val="24"/>
          <w:lang w:val="ru-RU"/>
        </w:rPr>
        <w:t>ы</w:t>
      </w:r>
      <w:r w:rsidR="00BA1C67" w:rsidRPr="00AB0D02">
        <w:rPr>
          <w:rFonts w:ascii="Times New Roman" w:hAnsi="Times New Roman" w:cs="Times New Roman"/>
          <w:iCs/>
          <w:sz w:val="24"/>
          <w:szCs w:val="24"/>
          <w:lang w:val="ru-RU"/>
        </w:rPr>
        <w:t>данному заданию практики.</w:t>
      </w:r>
    </w:p>
    <w:p w:rsidR="006955EC" w:rsidRPr="00AB0D02" w:rsidRDefault="006955EC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B0D02">
        <w:rPr>
          <w:rFonts w:ascii="Times New Roman" w:hAnsi="Times New Roman" w:cs="Times New Roman"/>
          <w:iCs/>
          <w:sz w:val="24"/>
          <w:szCs w:val="24"/>
          <w:lang w:val="ru-RU"/>
        </w:rPr>
        <w:t>В</w:t>
      </w:r>
      <w:r w:rsidR="0012316B" w:rsidRPr="00AB0D0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12316B" w:rsidRPr="00AB0D02">
        <w:rPr>
          <w:rFonts w:ascii="Times New Roman" w:hAnsi="Times New Roman" w:cs="Times New Roman"/>
          <w:sz w:val="24"/>
          <w:szCs w:val="24"/>
          <w:lang w:val="ru-RU"/>
        </w:rPr>
        <w:t>разделе</w:t>
      </w:r>
      <w:r w:rsidRPr="00AB0D0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12316B" w:rsidRPr="00AB0D02">
        <w:rPr>
          <w:rFonts w:ascii="Times New Roman" w:hAnsi="Times New Roman" w:cs="Times New Roman"/>
          <w:i/>
          <w:sz w:val="24"/>
          <w:szCs w:val="24"/>
          <w:lang w:val="ru-RU"/>
        </w:rPr>
        <w:t>«З</w:t>
      </w:r>
      <w:r w:rsidRPr="00AB0D02">
        <w:rPr>
          <w:rFonts w:ascii="Times New Roman" w:hAnsi="Times New Roman" w:cs="Times New Roman"/>
          <w:i/>
          <w:sz w:val="24"/>
          <w:szCs w:val="24"/>
          <w:lang w:val="ru-RU"/>
        </w:rPr>
        <w:t>аключени</w:t>
      </w:r>
      <w:r w:rsidR="0012316B" w:rsidRPr="00AB0D02">
        <w:rPr>
          <w:rFonts w:ascii="Times New Roman" w:hAnsi="Times New Roman" w:cs="Times New Roman"/>
          <w:i/>
          <w:sz w:val="24"/>
          <w:szCs w:val="24"/>
          <w:lang w:val="ru-RU"/>
        </w:rPr>
        <w:t>е»</w:t>
      </w:r>
      <w:r w:rsidRPr="00AB0D0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B0D02">
        <w:rPr>
          <w:rFonts w:ascii="Times New Roman" w:hAnsi="Times New Roman" w:cs="Times New Roman"/>
          <w:iCs/>
          <w:sz w:val="24"/>
          <w:szCs w:val="24"/>
          <w:lang w:val="ru-RU"/>
        </w:rPr>
        <w:t>подводятся итоги практики, формулируются выводы, даются рекомендации по совершенствованию работы организации</w:t>
      </w:r>
      <w:r w:rsidR="00BA1C67" w:rsidRPr="00AB0D0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– базы практики</w:t>
      </w:r>
      <w:r w:rsidRPr="00AB0D02"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</w:p>
    <w:p w:rsidR="003B7A66" w:rsidRPr="00AB0D02" w:rsidRDefault="003B7A66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B0D02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12316B" w:rsidRPr="00AB0D02">
        <w:rPr>
          <w:rFonts w:ascii="Times New Roman" w:hAnsi="Times New Roman" w:cs="Times New Roman"/>
          <w:sz w:val="24"/>
          <w:szCs w:val="24"/>
          <w:lang w:val="ru-RU"/>
        </w:rPr>
        <w:t>разделе</w:t>
      </w:r>
      <w:r w:rsidR="0012316B" w:rsidRPr="00AB0D0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«С</w:t>
      </w:r>
      <w:r w:rsidRPr="00AB0D02">
        <w:rPr>
          <w:rFonts w:ascii="Times New Roman" w:hAnsi="Times New Roman" w:cs="Times New Roman"/>
          <w:i/>
          <w:sz w:val="24"/>
          <w:szCs w:val="24"/>
          <w:lang w:val="ru-RU"/>
        </w:rPr>
        <w:t>пис</w:t>
      </w:r>
      <w:r w:rsidR="0012316B" w:rsidRPr="00AB0D02">
        <w:rPr>
          <w:rFonts w:ascii="Times New Roman" w:hAnsi="Times New Roman" w:cs="Times New Roman"/>
          <w:i/>
          <w:sz w:val="24"/>
          <w:szCs w:val="24"/>
          <w:lang w:val="ru-RU"/>
        </w:rPr>
        <w:t>ок</w:t>
      </w:r>
      <w:r w:rsidRPr="00AB0D0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использованных источников</w:t>
      </w:r>
      <w:r w:rsidR="0012316B" w:rsidRPr="00AB0D02">
        <w:rPr>
          <w:rFonts w:ascii="Times New Roman" w:hAnsi="Times New Roman" w:cs="Times New Roman"/>
          <w:i/>
          <w:sz w:val="24"/>
          <w:szCs w:val="24"/>
          <w:lang w:val="ru-RU"/>
        </w:rPr>
        <w:t>»</w:t>
      </w:r>
      <w:r w:rsidRPr="00AB0D0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B0D02">
        <w:rPr>
          <w:rFonts w:ascii="Times New Roman" w:hAnsi="Times New Roman" w:cs="Times New Roman"/>
          <w:sz w:val="24"/>
          <w:szCs w:val="24"/>
          <w:lang w:val="ru-RU"/>
        </w:rPr>
        <w:t>указываются официальны</w:t>
      </w:r>
      <w:r w:rsidR="002A445A" w:rsidRPr="00AB0D02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AB0D02">
        <w:rPr>
          <w:rFonts w:ascii="Times New Roman" w:hAnsi="Times New Roman" w:cs="Times New Roman"/>
          <w:sz w:val="24"/>
          <w:szCs w:val="24"/>
          <w:lang w:val="ru-RU"/>
        </w:rPr>
        <w:t xml:space="preserve"> сайт орган</w:t>
      </w:r>
      <w:r w:rsidRPr="00AB0D0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AB0D02">
        <w:rPr>
          <w:rFonts w:ascii="Times New Roman" w:hAnsi="Times New Roman" w:cs="Times New Roman"/>
          <w:sz w:val="24"/>
          <w:szCs w:val="24"/>
          <w:lang w:val="ru-RU"/>
        </w:rPr>
        <w:t>заци</w:t>
      </w:r>
      <w:r w:rsidR="002A445A" w:rsidRPr="00AB0D0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AB0D02">
        <w:rPr>
          <w:rFonts w:ascii="Times New Roman" w:hAnsi="Times New Roman" w:cs="Times New Roman"/>
          <w:sz w:val="24"/>
          <w:szCs w:val="24"/>
          <w:lang w:val="ru-RU"/>
        </w:rPr>
        <w:t>, деятельность котор</w:t>
      </w:r>
      <w:r w:rsidR="002A445A" w:rsidRPr="00AB0D02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AB0D02">
        <w:rPr>
          <w:rFonts w:ascii="Times New Roman" w:hAnsi="Times New Roman" w:cs="Times New Roman"/>
          <w:sz w:val="24"/>
          <w:szCs w:val="24"/>
          <w:lang w:val="ru-RU"/>
        </w:rPr>
        <w:t xml:space="preserve"> изучалась</w:t>
      </w:r>
      <w:r w:rsidR="00E77332" w:rsidRPr="00AB0D02">
        <w:rPr>
          <w:rFonts w:ascii="Times New Roman" w:hAnsi="Times New Roman" w:cs="Times New Roman"/>
          <w:sz w:val="24"/>
          <w:szCs w:val="24"/>
          <w:lang w:val="ru-RU"/>
        </w:rPr>
        <w:t>; изученные нормативные правовые акты</w:t>
      </w:r>
      <w:r w:rsidR="00A10851" w:rsidRPr="00AB0D02">
        <w:rPr>
          <w:rFonts w:ascii="Times New Roman" w:hAnsi="Times New Roman" w:cs="Times New Roman"/>
          <w:sz w:val="24"/>
          <w:szCs w:val="24"/>
          <w:lang w:val="ru-RU"/>
        </w:rPr>
        <w:t>; специальная литература</w:t>
      </w:r>
      <w:r w:rsidRPr="00AB0D0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955EC" w:rsidRPr="002C0515" w:rsidRDefault="006955EC" w:rsidP="00265AF9">
      <w:pPr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B0D0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В </w:t>
      </w:r>
      <w:r w:rsidR="00DA7FAB" w:rsidRPr="00AB0D02">
        <w:rPr>
          <w:rFonts w:ascii="Times New Roman" w:hAnsi="Times New Roman" w:cs="Times New Roman"/>
          <w:i/>
          <w:sz w:val="24"/>
          <w:szCs w:val="24"/>
          <w:lang w:val="ru-RU"/>
        </w:rPr>
        <w:t>приложения</w:t>
      </w:r>
      <w:r w:rsidR="00BA1C67" w:rsidRPr="00AB0D0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B0D02">
        <w:rPr>
          <w:rFonts w:ascii="Times New Roman" w:hAnsi="Times New Roman" w:cs="Times New Roman"/>
          <w:sz w:val="24"/>
          <w:szCs w:val="24"/>
          <w:lang w:val="ru-RU"/>
        </w:rPr>
        <w:t>к отчету</w:t>
      </w:r>
      <w:r w:rsidRPr="00AB0D0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A445A" w:rsidRPr="00AB0D02">
        <w:rPr>
          <w:rFonts w:ascii="Times New Roman" w:hAnsi="Times New Roman" w:cs="Times New Roman"/>
          <w:iCs/>
          <w:sz w:val="24"/>
          <w:szCs w:val="24"/>
          <w:lang w:val="ru-RU"/>
        </w:rPr>
        <w:t>включаются</w:t>
      </w:r>
      <w:r w:rsidRPr="00AB0D02">
        <w:rPr>
          <w:rFonts w:ascii="Times New Roman" w:hAnsi="Times New Roman" w:cs="Times New Roman"/>
          <w:iCs/>
          <w:sz w:val="24"/>
          <w:szCs w:val="24"/>
          <w:lang w:val="ru-RU"/>
        </w:rPr>
        <w:t>:</w:t>
      </w:r>
    </w:p>
    <w:p w:rsidR="006955EC" w:rsidRPr="002A445A" w:rsidRDefault="00A65DB4" w:rsidP="00265AF9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hanging="11"/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копии учредительных</w:t>
      </w:r>
      <w:r w:rsidR="003B7A66" w:rsidRPr="003B7A66">
        <w:rPr>
          <w:rFonts w:ascii="Times New Roman" w:hAnsi="Times New Roman" w:cs="Times New Roman"/>
          <w:sz w:val="24"/>
          <w:szCs w:val="24"/>
          <w:lang w:val="ru-RU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3B7A66" w:rsidRPr="003B7A66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</w:t>
      </w:r>
      <w:r w:rsidR="002A445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A445A" w:rsidRDefault="00A65DB4" w:rsidP="00265AF9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hanging="11"/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копии </w:t>
      </w:r>
      <w:r w:rsidR="002A445A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форм </w:t>
      </w:r>
      <w:r w:rsidR="002C0DB4">
        <w:rPr>
          <w:rFonts w:ascii="Times New Roman" w:hAnsi="Times New Roman" w:cs="Times New Roman"/>
          <w:iCs/>
          <w:sz w:val="24"/>
          <w:szCs w:val="24"/>
          <w:lang w:val="ru-RU"/>
        </w:rPr>
        <w:t>индивидуальной (</w:t>
      </w:r>
      <w:proofErr w:type="spellStart"/>
      <w:r w:rsidR="002C0DB4">
        <w:rPr>
          <w:rFonts w:ascii="Times New Roman" w:hAnsi="Times New Roman" w:cs="Times New Roman"/>
          <w:iCs/>
          <w:sz w:val="24"/>
          <w:szCs w:val="24"/>
          <w:lang w:val="ru-RU"/>
        </w:rPr>
        <w:t>консолидироованной</w:t>
      </w:r>
      <w:proofErr w:type="spellEnd"/>
      <w:r w:rsidR="002C0DB4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) </w:t>
      </w:r>
      <w:r w:rsidR="002A445A">
        <w:rPr>
          <w:rFonts w:ascii="Times New Roman" w:hAnsi="Times New Roman" w:cs="Times New Roman"/>
          <w:iCs/>
          <w:sz w:val="24"/>
          <w:szCs w:val="24"/>
          <w:lang w:val="ru-RU"/>
        </w:rPr>
        <w:t>бухгалтерской</w:t>
      </w:r>
      <w:r w:rsidR="002C0DB4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(финансовой)</w:t>
      </w:r>
      <w:r w:rsidR="002A445A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о</w:t>
      </w:r>
      <w:r w:rsidR="002A445A">
        <w:rPr>
          <w:rFonts w:ascii="Times New Roman" w:hAnsi="Times New Roman" w:cs="Times New Roman"/>
          <w:iCs/>
          <w:sz w:val="24"/>
          <w:szCs w:val="24"/>
          <w:lang w:val="ru-RU"/>
        </w:rPr>
        <w:t>т</w:t>
      </w:r>
      <w:r w:rsidR="002A445A">
        <w:rPr>
          <w:rFonts w:ascii="Times New Roman" w:hAnsi="Times New Roman" w:cs="Times New Roman"/>
          <w:iCs/>
          <w:sz w:val="24"/>
          <w:szCs w:val="24"/>
          <w:lang w:val="ru-RU"/>
        </w:rPr>
        <w:t>четности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организации</w:t>
      </w:r>
      <w:r w:rsidR="002A445A">
        <w:rPr>
          <w:rFonts w:ascii="Times New Roman" w:hAnsi="Times New Roman" w:cs="Times New Roman"/>
          <w:iCs/>
          <w:sz w:val="24"/>
          <w:szCs w:val="24"/>
          <w:lang w:val="ru-RU"/>
        </w:rPr>
        <w:t>;</w:t>
      </w:r>
    </w:p>
    <w:p w:rsidR="002A445A" w:rsidRPr="008234DA" w:rsidRDefault="00A65DB4" w:rsidP="00265AF9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hanging="11"/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>копи</w:t>
      </w:r>
      <w:r w:rsidR="00A357BF">
        <w:rPr>
          <w:rFonts w:ascii="Times New Roman" w:hAnsi="Times New Roman" w:cs="Times New Roman"/>
          <w:iCs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A445A">
        <w:rPr>
          <w:rFonts w:ascii="Times New Roman" w:hAnsi="Times New Roman" w:cs="Times New Roman"/>
          <w:iCs/>
          <w:sz w:val="24"/>
          <w:szCs w:val="24"/>
          <w:lang w:val="ru-RU"/>
        </w:rPr>
        <w:t>бизнес-план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а</w:t>
      </w:r>
      <w:r w:rsidR="00A10851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организации;</w:t>
      </w:r>
    </w:p>
    <w:p w:rsidR="008234DA" w:rsidRPr="00CB3631" w:rsidRDefault="008234DA" w:rsidP="00265AF9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hanging="11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CB3631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заполненные </w:t>
      </w:r>
      <w:r w:rsidR="00A65DB4">
        <w:rPr>
          <w:rFonts w:ascii="Times New Roman" w:hAnsi="Times New Roman" w:cs="Times New Roman"/>
          <w:iCs/>
          <w:sz w:val="24"/>
          <w:szCs w:val="24"/>
          <w:lang w:val="ru-RU"/>
        </w:rPr>
        <w:t>формы документов</w:t>
      </w:r>
      <w:r w:rsidRPr="00CB3631">
        <w:rPr>
          <w:rFonts w:ascii="Times New Roman" w:hAnsi="Times New Roman" w:cs="Times New Roman"/>
          <w:iCs/>
          <w:sz w:val="24"/>
          <w:szCs w:val="24"/>
          <w:lang w:val="ru-RU"/>
        </w:rPr>
        <w:t>;</w:t>
      </w:r>
    </w:p>
    <w:p w:rsidR="00A10851" w:rsidRPr="003B7A66" w:rsidRDefault="00A10851" w:rsidP="00265AF9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hanging="11"/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другие </w:t>
      </w:r>
      <w:r w:rsidR="00CB3631">
        <w:rPr>
          <w:rFonts w:ascii="Times New Roman" w:hAnsi="Times New Roman" w:cs="Times New Roman"/>
          <w:iCs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окументы.</w:t>
      </w:r>
    </w:p>
    <w:p w:rsidR="006955EC" w:rsidRPr="002C0515" w:rsidRDefault="00E77332" w:rsidP="00265A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33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Отчет по </w:t>
      </w:r>
      <w:r w:rsidR="00422456">
        <w:rPr>
          <w:rFonts w:ascii="Times New Roman" w:hAnsi="Times New Roman" w:cs="Times New Roman"/>
          <w:sz w:val="24"/>
          <w:szCs w:val="24"/>
          <w:lang w:val="ru-RU"/>
        </w:rPr>
        <w:t>преддипломн</w:t>
      </w:r>
      <w:r w:rsidR="00C3330A" w:rsidRPr="00AD7428">
        <w:rPr>
          <w:rFonts w:ascii="Times New Roman" w:hAnsi="Times New Roman" w:cs="Times New Roman"/>
          <w:sz w:val="24"/>
          <w:szCs w:val="24"/>
          <w:lang w:val="ru-RU"/>
        </w:rPr>
        <w:t xml:space="preserve">ой </w:t>
      </w:r>
      <w:r w:rsidRPr="00E77332">
        <w:rPr>
          <w:rFonts w:ascii="Times New Roman" w:hAnsi="Times New Roman" w:cs="Times New Roman"/>
          <w:sz w:val="24"/>
          <w:szCs w:val="24"/>
          <w:lang w:val="ru-RU"/>
        </w:rPr>
        <w:t xml:space="preserve">практике </w:t>
      </w:r>
      <w:r w:rsidR="006866CA" w:rsidRPr="002C0515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="006866CA">
        <w:rPr>
          <w:rFonts w:ascii="Times New Roman" w:hAnsi="Times New Roman" w:cs="Times New Roman"/>
          <w:sz w:val="24"/>
          <w:szCs w:val="24"/>
          <w:lang w:val="ru-RU"/>
        </w:rPr>
        <w:t>товится в течение всей практики</w:t>
      </w:r>
      <w:r w:rsidR="006866CA" w:rsidRPr="00E773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66C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77332">
        <w:rPr>
          <w:rFonts w:ascii="Times New Roman" w:hAnsi="Times New Roman" w:cs="Times New Roman"/>
          <w:sz w:val="24"/>
          <w:szCs w:val="24"/>
          <w:lang w:val="ru-RU"/>
        </w:rPr>
        <w:t>должен соде</w:t>
      </w:r>
      <w:r w:rsidRPr="00E77332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E77332">
        <w:rPr>
          <w:rFonts w:ascii="Times New Roman" w:hAnsi="Times New Roman" w:cs="Times New Roman"/>
          <w:sz w:val="24"/>
          <w:szCs w:val="24"/>
          <w:lang w:val="ru-RU"/>
        </w:rPr>
        <w:t xml:space="preserve">жать </w:t>
      </w:r>
      <w:r w:rsidR="00372EF3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422456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Pr="00E77332">
        <w:rPr>
          <w:rFonts w:ascii="Times New Roman" w:hAnsi="Times New Roman" w:cs="Times New Roman"/>
          <w:sz w:val="24"/>
          <w:szCs w:val="24"/>
          <w:lang w:val="ru-RU"/>
        </w:rPr>
        <w:t xml:space="preserve"> страниц текста</w:t>
      </w:r>
      <w:r w:rsidR="005E38D9">
        <w:rPr>
          <w:rFonts w:ascii="Times New Roman" w:hAnsi="Times New Roman" w:cs="Times New Roman"/>
          <w:sz w:val="24"/>
          <w:szCs w:val="24"/>
          <w:lang w:val="ru-RU"/>
        </w:rPr>
        <w:t xml:space="preserve"> (без учета приложений)</w:t>
      </w:r>
      <w:r w:rsidR="006955EC" w:rsidRPr="002C051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C0515" w:rsidRPr="002C0515" w:rsidRDefault="003B7A66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Защита </w:t>
      </w:r>
      <w:r w:rsidR="002C0515" w:rsidRPr="002C0515">
        <w:rPr>
          <w:rFonts w:ascii="Times New Roman" w:hAnsi="Times New Roman" w:cs="Times New Roman"/>
          <w:sz w:val="24"/>
          <w:szCs w:val="24"/>
          <w:lang w:val="ru-RU"/>
        </w:rPr>
        <w:t xml:space="preserve">проводится </w:t>
      </w:r>
      <w:r w:rsidR="00A10851">
        <w:rPr>
          <w:rFonts w:ascii="Times New Roman" w:hAnsi="Times New Roman" w:cs="Times New Roman"/>
          <w:sz w:val="24"/>
          <w:szCs w:val="24"/>
          <w:lang w:val="ru-RU"/>
        </w:rPr>
        <w:t>после окончания практики</w:t>
      </w:r>
      <w:r w:rsidR="002C0515" w:rsidRPr="002C0515">
        <w:rPr>
          <w:rFonts w:ascii="Times New Roman" w:hAnsi="Times New Roman" w:cs="Times New Roman"/>
          <w:sz w:val="24"/>
          <w:szCs w:val="24"/>
          <w:lang w:val="ru-RU"/>
        </w:rPr>
        <w:t xml:space="preserve"> с презентацией </w:t>
      </w:r>
      <w:r w:rsidR="00A10851">
        <w:rPr>
          <w:rFonts w:ascii="Times New Roman" w:hAnsi="Times New Roman" w:cs="Times New Roman"/>
          <w:sz w:val="24"/>
          <w:szCs w:val="24"/>
          <w:lang w:val="ru-RU"/>
        </w:rPr>
        <w:t xml:space="preserve">ее </w:t>
      </w:r>
      <w:r w:rsidR="002C0515" w:rsidRPr="002C0515">
        <w:rPr>
          <w:rFonts w:ascii="Times New Roman" w:hAnsi="Times New Roman" w:cs="Times New Roman"/>
          <w:sz w:val="24"/>
          <w:szCs w:val="24"/>
          <w:lang w:val="ru-RU"/>
        </w:rPr>
        <w:t>результатов и основных разделов отчета.</w:t>
      </w:r>
    </w:p>
    <w:p w:rsidR="006955EC" w:rsidRPr="002D04B8" w:rsidRDefault="003B7A66" w:rsidP="00265AF9">
      <w:pPr>
        <w:spacing w:after="0" w:line="240" w:lineRule="auto"/>
        <w:ind w:right="6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6B715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Сроки защиты отчета по </w:t>
      </w:r>
      <w:r w:rsidRPr="006B7153">
        <w:rPr>
          <w:rFonts w:ascii="Times New Roman" w:hAnsi="Times New Roman" w:cs="Times New Roman"/>
          <w:sz w:val="24"/>
          <w:szCs w:val="24"/>
          <w:lang w:val="ru-RU"/>
        </w:rPr>
        <w:t>практике установлены П</w:t>
      </w:r>
      <w:r w:rsidR="002D04B8" w:rsidRPr="006B7153">
        <w:rPr>
          <w:rFonts w:ascii="Times New Roman" w:hAnsi="Times New Roman" w:cs="Times New Roman"/>
          <w:sz w:val="24"/>
          <w:szCs w:val="24"/>
          <w:lang w:val="ru-RU"/>
        </w:rPr>
        <w:t>оложением о порядке проведения учебн</w:t>
      </w:r>
      <w:r w:rsidR="006B7153" w:rsidRPr="006B7153">
        <w:rPr>
          <w:rFonts w:ascii="Times New Roman" w:hAnsi="Times New Roman" w:cs="Times New Roman"/>
          <w:sz w:val="24"/>
          <w:szCs w:val="24"/>
          <w:lang w:val="ru-RU"/>
        </w:rPr>
        <w:t xml:space="preserve">ых и </w:t>
      </w:r>
      <w:r w:rsidR="002D04B8" w:rsidRPr="006B7153">
        <w:rPr>
          <w:rFonts w:ascii="Times New Roman" w:hAnsi="Times New Roman" w:cs="Times New Roman"/>
          <w:sz w:val="24"/>
          <w:szCs w:val="24"/>
          <w:lang w:val="ru-RU"/>
        </w:rPr>
        <w:t>производственных практик для студентов, обучающихся по стандартам</w:t>
      </w:r>
      <w:r w:rsidR="00A10851" w:rsidRPr="006B71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04B8" w:rsidRPr="006B715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Республики Беларусь</w:t>
      </w:r>
      <w:r w:rsidR="00005789" w:rsidRPr="006B715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9E6B7A" w:rsidRPr="006B7153">
        <w:rPr>
          <w:rFonts w:ascii="Times New Roman" w:eastAsia="Times New Roman" w:hAnsi="Times New Roman"/>
          <w:bCs/>
          <w:sz w:val="24"/>
          <w:szCs w:val="24"/>
          <w:lang w:val="ru-RU"/>
        </w:rPr>
        <w:t>(</w:t>
      </w:r>
      <w:proofErr w:type="gramStart"/>
      <w:r w:rsidR="009E6B7A" w:rsidRPr="006B7153">
        <w:rPr>
          <w:rFonts w:ascii="Times New Roman" w:eastAsia="Times New Roman" w:hAnsi="Times New Roman"/>
          <w:bCs/>
          <w:sz w:val="24"/>
          <w:szCs w:val="24"/>
          <w:lang w:val="ru-RU"/>
        </w:rPr>
        <w:t>П</w:t>
      </w:r>
      <w:proofErr w:type="gramEnd"/>
      <w:r w:rsidR="009E6B7A" w:rsidRPr="006B7153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БРУ </w:t>
      </w:r>
      <w:r w:rsidR="006B7153" w:rsidRPr="006B7153">
        <w:rPr>
          <w:rFonts w:ascii="Times New Roman" w:eastAsia="Times New Roman" w:hAnsi="Times New Roman"/>
          <w:bCs/>
          <w:sz w:val="24"/>
          <w:szCs w:val="24"/>
          <w:lang w:val="ru-RU"/>
        </w:rPr>
        <w:t>1.</w:t>
      </w:r>
      <w:r w:rsidR="009E6B7A" w:rsidRPr="006B7153">
        <w:rPr>
          <w:rFonts w:ascii="Times New Roman" w:eastAsia="Times New Roman" w:hAnsi="Times New Roman"/>
          <w:bCs/>
          <w:sz w:val="24"/>
          <w:szCs w:val="24"/>
          <w:lang w:val="ru-RU"/>
        </w:rPr>
        <w:t>006-201</w:t>
      </w:r>
      <w:r w:rsidR="006B7153" w:rsidRPr="006B7153">
        <w:rPr>
          <w:rFonts w:ascii="Times New Roman" w:eastAsia="Times New Roman" w:hAnsi="Times New Roman"/>
          <w:bCs/>
          <w:sz w:val="24"/>
          <w:szCs w:val="24"/>
          <w:lang w:val="ru-RU"/>
        </w:rPr>
        <w:t>5</w:t>
      </w:r>
      <w:r w:rsidR="009E6B7A" w:rsidRPr="006B7153">
        <w:rPr>
          <w:rFonts w:ascii="Times New Roman" w:eastAsia="Times New Roman" w:hAnsi="Times New Roman"/>
          <w:bCs/>
          <w:sz w:val="24"/>
          <w:szCs w:val="24"/>
          <w:lang w:val="ru-RU"/>
        </w:rPr>
        <w:t>)</w:t>
      </w:r>
      <w:r w:rsidR="00923931" w:rsidRPr="006B715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Отчет должен быть защищен не позднее </w:t>
      </w:r>
      <w:r w:rsidR="00F823F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3-х дней после оконч</w:t>
      </w:r>
      <w:r w:rsidR="00F823F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</w:t>
      </w:r>
      <w:r w:rsidR="00F823F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ния практики</w:t>
      </w:r>
      <w:r w:rsidR="00923931" w:rsidRPr="006B715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5B40A0" w:rsidRPr="00064E0A" w:rsidRDefault="00BA1C67" w:rsidP="00265AF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C0515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Отчет по </w:t>
      </w:r>
      <w:r w:rsidR="00F823F2">
        <w:rPr>
          <w:rFonts w:ascii="Times New Roman" w:hAnsi="Times New Roman" w:cs="Times New Roman"/>
          <w:sz w:val="24"/>
          <w:szCs w:val="24"/>
          <w:lang w:val="ru-RU"/>
        </w:rPr>
        <w:t>преддипломн</w:t>
      </w:r>
      <w:r w:rsidR="00BC7144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3B7A66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2C0515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практике должен быть оформлен в соответствии </w:t>
      </w:r>
      <w:r w:rsidR="005B40A0">
        <w:rPr>
          <w:rFonts w:ascii="Times New Roman" w:hAnsi="Times New Roman"/>
          <w:iCs/>
          <w:sz w:val="24"/>
          <w:szCs w:val="24"/>
          <w:lang w:val="ru-RU"/>
        </w:rPr>
        <w:t xml:space="preserve">со </w:t>
      </w:r>
      <w:r w:rsidR="005B40A0" w:rsidRPr="00064E0A">
        <w:rPr>
          <w:rFonts w:ascii="Times New Roman" w:hAnsi="Times New Roman"/>
          <w:bCs/>
          <w:sz w:val="24"/>
          <w:szCs w:val="24"/>
          <w:lang w:val="ru-RU"/>
        </w:rPr>
        <w:t xml:space="preserve">Стандартом кафедры – Правила оформления студенческих работ </w:t>
      </w:r>
      <w:r w:rsidR="005B40A0" w:rsidRPr="00064E0A">
        <w:rPr>
          <w:rFonts w:ascii="Times New Roman" w:hAnsi="Times New Roman"/>
          <w:iCs/>
          <w:sz w:val="24"/>
          <w:szCs w:val="24"/>
          <w:lang w:val="ru-RU"/>
        </w:rPr>
        <w:t>для студентов специальностей 1</w:t>
      </w:r>
      <w:r w:rsidR="00F823F2">
        <w:rPr>
          <w:rFonts w:ascii="Times New Roman" w:hAnsi="Times New Roman"/>
          <w:iCs/>
          <w:sz w:val="24"/>
          <w:szCs w:val="24"/>
          <w:lang w:val="ru-RU"/>
        </w:rPr>
        <w:t>-</w:t>
      </w:r>
      <w:r w:rsidR="005B40A0" w:rsidRPr="00064E0A">
        <w:rPr>
          <w:rFonts w:ascii="Times New Roman" w:hAnsi="Times New Roman"/>
          <w:iCs/>
          <w:sz w:val="24"/>
          <w:szCs w:val="24"/>
          <w:lang w:val="ru-RU"/>
        </w:rPr>
        <w:t>25 01 04 «Финансы и кредит», 1</w:t>
      </w:r>
      <w:r w:rsidR="00F823F2">
        <w:rPr>
          <w:rFonts w:ascii="Times New Roman" w:hAnsi="Times New Roman"/>
          <w:iCs/>
          <w:sz w:val="24"/>
          <w:szCs w:val="24"/>
          <w:lang w:val="ru-RU"/>
        </w:rPr>
        <w:t>-</w:t>
      </w:r>
      <w:r w:rsidR="005B40A0" w:rsidRPr="00064E0A">
        <w:rPr>
          <w:rFonts w:ascii="Times New Roman" w:hAnsi="Times New Roman"/>
          <w:iCs/>
          <w:sz w:val="24"/>
          <w:szCs w:val="24"/>
          <w:lang w:val="ru-RU"/>
        </w:rPr>
        <w:t>25 01 08 «Бухгалтерский учет, анализ и аудит»</w:t>
      </w:r>
      <w:r w:rsidR="005B40A0" w:rsidRPr="00064E0A">
        <w:rPr>
          <w:rFonts w:ascii="Times New Roman" w:hAnsi="Times New Roman"/>
          <w:sz w:val="24"/>
          <w:szCs w:val="24"/>
          <w:lang w:val="ru-RU"/>
        </w:rPr>
        <w:t xml:space="preserve"> (Бел</w:t>
      </w:r>
      <w:proofErr w:type="gramStart"/>
      <w:r w:rsidR="005B40A0" w:rsidRPr="00064E0A">
        <w:rPr>
          <w:rFonts w:ascii="Times New Roman" w:hAnsi="Times New Roman"/>
          <w:sz w:val="24"/>
          <w:szCs w:val="24"/>
          <w:lang w:val="ru-RU"/>
        </w:rPr>
        <w:t>.-</w:t>
      </w:r>
      <w:proofErr w:type="gramEnd"/>
      <w:r w:rsidR="005B40A0" w:rsidRPr="00064E0A">
        <w:rPr>
          <w:rFonts w:ascii="Times New Roman" w:hAnsi="Times New Roman"/>
          <w:sz w:val="24"/>
          <w:szCs w:val="24"/>
          <w:lang w:val="ru-RU"/>
        </w:rPr>
        <w:t>Рос. ун-т, 201</w:t>
      </w:r>
      <w:r w:rsidR="00D95854">
        <w:rPr>
          <w:rFonts w:ascii="Times New Roman" w:hAnsi="Times New Roman"/>
          <w:sz w:val="24"/>
          <w:szCs w:val="24"/>
          <w:lang w:val="ru-RU"/>
        </w:rPr>
        <w:t>6</w:t>
      </w:r>
      <w:r w:rsidR="005B40A0" w:rsidRPr="00064E0A">
        <w:rPr>
          <w:rFonts w:ascii="Times New Roman" w:hAnsi="Times New Roman"/>
          <w:sz w:val="24"/>
          <w:szCs w:val="24"/>
          <w:lang w:val="ru-RU"/>
        </w:rPr>
        <w:t>).</w:t>
      </w:r>
    </w:p>
    <w:p w:rsidR="006955EC" w:rsidRDefault="006955EC" w:rsidP="00265AF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B7768" w:rsidRDefault="006B7768" w:rsidP="00265AF9">
      <w:pPr>
        <w:spacing w:after="0" w:line="240" w:lineRule="auto"/>
        <w:ind w:left="1094" w:right="-20" w:hanging="385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806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3.</w:t>
      </w:r>
      <w:r w:rsidR="00D966B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</w:t>
      </w:r>
      <w:r w:rsidRPr="003806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0C27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Тематически</w:t>
      </w:r>
      <w:r w:rsidRPr="003806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3806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3806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</w:t>
      </w:r>
      <w:r w:rsidRPr="003806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3806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D966BB" w:rsidRDefault="00D966BB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66BB">
        <w:rPr>
          <w:rFonts w:ascii="Times New Roman" w:hAnsi="Times New Roman" w:cs="Times New Roman"/>
          <w:sz w:val="24"/>
          <w:szCs w:val="24"/>
          <w:lang w:val="ru-RU"/>
        </w:rPr>
        <w:t xml:space="preserve">Во время прохождения практики каждый студент должен выполнить </w:t>
      </w:r>
      <w:r w:rsidR="00F916F0">
        <w:rPr>
          <w:rFonts w:ascii="Times New Roman" w:hAnsi="Times New Roman" w:cs="Times New Roman"/>
          <w:sz w:val="24"/>
          <w:szCs w:val="24"/>
          <w:lang w:val="ru-RU"/>
        </w:rPr>
        <w:t>тематическ</w:t>
      </w:r>
      <w:r w:rsidR="00A357BF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D966BB">
        <w:rPr>
          <w:rFonts w:ascii="Times New Roman" w:hAnsi="Times New Roman" w:cs="Times New Roman"/>
          <w:sz w:val="24"/>
          <w:szCs w:val="24"/>
          <w:lang w:val="ru-RU"/>
        </w:rPr>
        <w:t>е зад</w:t>
      </w:r>
      <w:r w:rsidRPr="00D966B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D966BB">
        <w:rPr>
          <w:rFonts w:ascii="Times New Roman" w:hAnsi="Times New Roman" w:cs="Times New Roman"/>
          <w:sz w:val="24"/>
          <w:szCs w:val="24"/>
          <w:lang w:val="ru-RU"/>
        </w:rPr>
        <w:t>ни</w:t>
      </w:r>
      <w:r w:rsidR="00A357BF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D966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007BB" w:rsidRPr="00D966BB" w:rsidRDefault="00C007BB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Результаты выполнения каждого </w:t>
      </w:r>
      <w:r w:rsidR="00A357BF">
        <w:rPr>
          <w:rFonts w:ascii="Times New Roman" w:hAnsi="Times New Roman" w:cs="Times New Roman"/>
          <w:sz w:val="24"/>
          <w:szCs w:val="24"/>
          <w:lang w:val="ru-RU"/>
        </w:rPr>
        <w:t xml:space="preserve">этапа </w:t>
      </w:r>
      <w:r>
        <w:rPr>
          <w:rFonts w:ascii="Times New Roman" w:hAnsi="Times New Roman" w:cs="Times New Roman"/>
          <w:sz w:val="24"/>
          <w:szCs w:val="24"/>
          <w:lang w:val="ru-RU"/>
        </w:rPr>
        <w:t>задания отражаются в отдельном разделе отчета.</w:t>
      </w:r>
      <w:r w:rsidR="00A25E0E">
        <w:rPr>
          <w:rFonts w:ascii="Times New Roman" w:hAnsi="Times New Roman" w:cs="Times New Roman"/>
          <w:sz w:val="24"/>
          <w:szCs w:val="24"/>
          <w:lang w:val="ru-RU"/>
        </w:rPr>
        <w:t xml:space="preserve"> Рассчитанные показатели </w:t>
      </w:r>
      <w:r w:rsidR="00993FD5">
        <w:rPr>
          <w:rFonts w:ascii="Times New Roman" w:hAnsi="Times New Roman" w:cs="Times New Roman"/>
          <w:sz w:val="24"/>
          <w:szCs w:val="24"/>
          <w:lang w:val="ru-RU"/>
        </w:rPr>
        <w:t xml:space="preserve">должны быть </w:t>
      </w:r>
      <w:r w:rsidR="00A25E0E">
        <w:rPr>
          <w:rFonts w:ascii="Times New Roman" w:hAnsi="Times New Roman" w:cs="Times New Roman"/>
          <w:sz w:val="24"/>
          <w:szCs w:val="24"/>
          <w:lang w:val="ru-RU"/>
        </w:rPr>
        <w:t>представл</w:t>
      </w:r>
      <w:r w:rsidR="00993FD5">
        <w:rPr>
          <w:rFonts w:ascii="Times New Roman" w:hAnsi="Times New Roman" w:cs="Times New Roman"/>
          <w:sz w:val="24"/>
          <w:szCs w:val="24"/>
          <w:lang w:val="ru-RU"/>
        </w:rPr>
        <w:t>ены</w:t>
      </w:r>
      <w:r w:rsidR="00A25E0E">
        <w:rPr>
          <w:rFonts w:ascii="Times New Roman" w:hAnsi="Times New Roman" w:cs="Times New Roman"/>
          <w:sz w:val="24"/>
          <w:szCs w:val="24"/>
          <w:lang w:val="ru-RU"/>
        </w:rPr>
        <w:t xml:space="preserve"> в табличной форме</w:t>
      </w:r>
      <w:r w:rsidR="00993FD5">
        <w:rPr>
          <w:rFonts w:ascii="Times New Roman" w:hAnsi="Times New Roman" w:cs="Times New Roman"/>
          <w:sz w:val="24"/>
          <w:szCs w:val="24"/>
          <w:lang w:val="ru-RU"/>
        </w:rPr>
        <w:t xml:space="preserve"> и проанализированы </w:t>
      </w:r>
      <w:r w:rsidR="009C7636">
        <w:rPr>
          <w:rFonts w:ascii="Times New Roman" w:hAnsi="Times New Roman" w:cs="Times New Roman"/>
          <w:sz w:val="24"/>
          <w:szCs w:val="24"/>
          <w:lang w:val="ru-RU"/>
        </w:rPr>
        <w:t xml:space="preserve">в динамике за 2-3 года </w:t>
      </w:r>
      <w:r w:rsidR="00993FD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993FD5">
        <w:rPr>
          <w:rFonts w:ascii="Times New Roman" w:hAnsi="Times New Roman" w:cs="Times New Roman"/>
          <w:sz w:val="24"/>
          <w:szCs w:val="24"/>
          <w:lang w:val="ru-RU" w:eastAsia="ru-RU"/>
        </w:rPr>
        <w:t>рас</w:t>
      </w:r>
      <w:r w:rsidR="00993FD5" w:rsidRPr="006A02B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считать </w:t>
      </w:r>
      <w:r w:rsidR="00993FD5">
        <w:rPr>
          <w:rFonts w:ascii="Times New Roman" w:hAnsi="Times New Roman" w:cs="Times New Roman"/>
          <w:sz w:val="24"/>
          <w:szCs w:val="24"/>
          <w:lang w:val="ru-RU" w:eastAsia="ru-RU"/>
        </w:rPr>
        <w:t>изменен</w:t>
      </w:r>
      <w:r w:rsidR="00993FD5" w:rsidRPr="006A02B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ия показателей за </w:t>
      </w:r>
      <w:r w:rsidR="00013558">
        <w:rPr>
          <w:rFonts w:ascii="Times New Roman" w:hAnsi="Times New Roman" w:cs="Times New Roman"/>
          <w:sz w:val="24"/>
          <w:szCs w:val="24"/>
          <w:lang w:val="ru-RU" w:eastAsia="ru-RU"/>
        </w:rPr>
        <w:t>анализируемый</w:t>
      </w:r>
      <w:r w:rsidR="00993FD5" w:rsidRPr="006A02B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период в абсолю</w:t>
      </w:r>
      <w:r w:rsidR="00993FD5" w:rsidRPr="006A02B9">
        <w:rPr>
          <w:rFonts w:ascii="Times New Roman" w:hAnsi="Times New Roman" w:cs="Times New Roman"/>
          <w:sz w:val="24"/>
          <w:szCs w:val="24"/>
          <w:lang w:val="ru-RU" w:eastAsia="ru-RU"/>
        </w:rPr>
        <w:t>т</w:t>
      </w:r>
      <w:r w:rsidR="00993FD5" w:rsidRPr="006A02B9">
        <w:rPr>
          <w:rFonts w:ascii="Times New Roman" w:hAnsi="Times New Roman" w:cs="Times New Roman"/>
          <w:sz w:val="24"/>
          <w:szCs w:val="24"/>
          <w:lang w:val="ru-RU" w:eastAsia="ru-RU"/>
        </w:rPr>
        <w:t>ном и относительном выражении</w:t>
      </w:r>
      <w:r w:rsidR="00993FD5">
        <w:rPr>
          <w:rFonts w:ascii="Times New Roman" w:hAnsi="Times New Roman" w:cs="Times New Roman"/>
          <w:sz w:val="24"/>
          <w:szCs w:val="24"/>
          <w:lang w:val="ru-RU" w:eastAsia="ru-RU"/>
        </w:rPr>
        <w:t>), п</w:t>
      </w:r>
      <w:r w:rsidR="00993FD5" w:rsidRPr="006A02B9">
        <w:rPr>
          <w:rFonts w:ascii="Times New Roman" w:hAnsi="Times New Roman" w:cs="Times New Roman"/>
          <w:sz w:val="24"/>
          <w:szCs w:val="24"/>
          <w:lang w:val="ru-RU" w:eastAsia="ru-RU"/>
        </w:rPr>
        <w:t>осле таблицы следует сформулировать вы</w:t>
      </w:r>
      <w:r w:rsidR="00993FD5">
        <w:rPr>
          <w:rFonts w:ascii="Times New Roman" w:hAnsi="Times New Roman" w:cs="Times New Roman"/>
          <w:sz w:val="24"/>
          <w:szCs w:val="24"/>
          <w:lang w:val="ru-RU" w:eastAsia="ru-RU"/>
        </w:rPr>
        <w:t>воды.</w:t>
      </w:r>
    </w:p>
    <w:p w:rsidR="00C007BB" w:rsidRPr="009D3301" w:rsidRDefault="00C007BB" w:rsidP="006A02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</w:pPr>
      <w:r w:rsidRP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>К отчету следует приложить:</w:t>
      </w:r>
    </w:p>
    <w:p w:rsidR="00C007BB" w:rsidRPr="009D3301" w:rsidRDefault="00C007BB" w:rsidP="006A02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</w:pPr>
      <w:r w:rsidRP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>–</w:t>
      </w:r>
      <w:r w:rsidR="00A65DB4" w:rsidRP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 xml:space="preserve"> </w:t>
      </w:r>
      <w:r w:rsidRP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 xml:space="preserve">заполненные </w:t>
      </w:r>
      <w:r w:rsidR="009D3301" w:rsidRPr="002C0DB4">
        <w:rPr>
          <w:rFonts w:ascii="Times New Roman" w:hAnsi="Times New Roman" w:cs="Times New Roman"/>
          <w:b/>
          <w:i/>
          <w:color w:val="FF0000"/>
          <w:sz w:val="24"/>
          <w:szCs w:val="24"/>
          <w:lang w:val="ru-RU" w:eastAsia="ru-RU"/>
        </w:rPr>
        <w:t>вручную</w:t>
      </w:r>
      <w:r w:rsidR="009D3301" w:rsidRP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 xml:space="preserve"> </w:t>
      </w:r>
      <w:r w:rsidR="00A65DB4" w:rsidRP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 xml:space="preserve">формы </w:t>
      </w:r>
      <w:r w:rsidRP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>документ</w:t>
      </w:r>
      <w:r w:rsidR="00A65DB4" w:rsidRP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>ов по каждому заданию</w:t>
      </w:r>
      <w:r w:rsid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 xml:space="preserve"> </w:t>
      </w:r>
      <w:r w:rsidR="009D3301" w:rsidRP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>(по фактическим или условным данным)</w:t>
      </w:r>
      <w:r w:rsidR="00A65DB4" w:rsidRPr="009D3301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>.</w:t>
      </w:r>
    </w:p>
    <w:p w:rsidR="00C007BB" w:rsidRPr="00C007BB" w:rsidRDefault="00C007BB" w:rsidP="006A02B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  <w:lang w:val="ru-RU" w:eastAsia="ru-RU"/>
        </w:rPr>
      </w:pPr>
    </w:p>
    <w:p w:rsidR="00C93401" w:rsidRPr="007E44CD" w:rsidRDefault="00C93401" w:rsidP="00C934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C03EB">
        <w:rPr>
          <w:rFonts w:ascii="Times New Roman" w:hAnsi="Times New Roman"/>
          <w:b/>
          <w:sz w:val="24"/>
          <w:szCs w:val="24"/>
          <w:lang w:val="ru-RU" w:eastAsia="ru-RU"/>
        </w:rPr>
        <w:t>Задание 1.</w:t>
      </w:r>
      <w:r w:rsidRPr="00FC03EB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FC03EB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Прохождение преддипломной практики в </w:t>
      </w:r>
      <w:r w:rsidRPr="00FC03EB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коммерческом банке</w:t>
      </w:r>
    </w:p>
    <w:p w:rsidR="00FC03EB" w:rsidRPr="007E44CD" w:rsidRDefault="00FC03EB" w:rsidP="00C934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827"/>
      </w:tblGrid>
      <w:tr w:rsidR="00C007BB" w:rsidRPr="00ED795F" w:rsidTr="006D7B20">
        <w:tc>
          <w:tcPr>
            <w:tcW w:w="1418" w:type="dxa"/>
          </w:tcPr>
          <w:p w:rsidR="00C007BB" w:rsidRPr="00ED795F" w:rsidRDefault="00A357BF" w:rsidP="00A357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Этап з</w:t>
            </w:r>
            <w:r w:rsidR="00C007BB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адани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</w:p>
        </w:tc>
        <w:tc>
          <w:tcPr>
            <w:tcW w:w="4678" w:type="dxa"/>
          </w:tcPr>
          <w:p w:rsidR="00C007BB" w:rsidRPr="00ED795F" w:rsidRDefault="00C007BB" w:rsidP="00ED79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Содержание работ</w:t>
            </w:r>
          </w:p>
        </w:tc>
        <w:tc>
          <w:tcPr>
            <w:tcW w:w="3827" w:type="dxa"/>
          </w:tcPr>
          <w:p w:rsidR="00C007BB" w:rsidRPr="00ED795F" w:rsidRDefault="00967C23" w:rsidP="00ED79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Документ</w:t>
            </w:r>
          </w:p>
        </w:tc>
      </w:tr>
      <w:tr w:rsidR="00C007BB" w:rsidRPr="002C0DB4" w:rsidTr="006D7B20">
        <w:tc>
          <w:tcPr>
            <w:tcW w:w="1418" w:type="dxa"/>
          </w:tcPr>
          <w:p w:rsidR="00C007BB" w:rsidRPr="00ED795F" w:rsidRDefault="004A3212" w:rsidP="00221839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 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Ознакомл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с объе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том практики </w:t>
            </w:r>
          </w:p>
        </w:tc>
        <w:tc>
          <w:tcPr>
            <w:tcW w:w="4678" w:type="dxa"/>
          </w:tcPr>
          <w:p w:rsidR="00C007BB" w:rsidRPr="00A25E0E" w:rsidRDefault="0075719B" w:rsidP="0022183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1.1</w:t>
            </w:r>
            <w:r w:rsid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изучить </w:t>
            </w:r>
            <w:r w:rsidR="004A3212" w:rsidRP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C007BB" w:rsidRP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рганизационно-правов</w:t>
            </w:r>
            <w:r w:rsid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ую</w:t>
            </w:r>
            <w:r w:rsidR="00C007BB" w:rsidRP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</w:t>
            </w:r>
            <w:r w:rsid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="00C007BB" w:rsidRP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в</w:t>
            </w:r>
            <w:r w:rsidR="00C007BB" w:rsidRP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C007BB" w:rsidRP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ды лицензий; </w:t>
            </w:r>
            <w:r w:rsidR="00F273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кредитные рейтинги; </w:t>
            </w:r>
            <w:r w:rsid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органы упра</w:t>
            </w:r>
            <w:r w:rsid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</w:t>
            </w:r>
            <w:r w:rsidR="00FB14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(изобразить графически)</w:t>
            </w:r>
            <w:r w:rsidR="004A3212" w:rsidRP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территориальн</w:t>
            </w:r>
            <w:r w:rsid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ую</w:t>
            </w:r>
            <w:r w:rsidR="004A3212" w:rsidRP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структур</w:t>
            </w:r>
            <w:r w:rsid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="00FB14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(изобразить графически)</w:t>
            </w:r>
            <w:r w:rsidR="004A3212" w:rsidRPr="00A25E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4A3212" w:rsidRDefault="0075719B" w:rsidP="00090B0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1.</w:t>
            </w:r>
            <w:r w:rsidR="00D4609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</w:t>
            </w:r>
            <w:r w:rsidR="004A3212"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5611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проанализирова</w:t>
            </w:r>
            <w:r w:rsid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ть</w:t>
            </w:r>
            <w:r w:rsidR="00090B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:rsidR="00090B0E" w:rsidRPr="004A3212" w:rsidRDefault="005611B3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5611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норматив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</w:t>
            </w:r>
            <w:r w:rsidRPr="005611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безопасного функционирования, уст</w:t>
            </w:r>
            <w:r w:rsidRPr="005611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5611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новленны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5611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Национальным банком Республики Б</w:t>
            </w:r>
            <w:r w:rsidRPr="005611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5611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ларусь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7E44CD" w:rsidRPr="00A916CA" w:rsidRDefault="008234DA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Устав банка</w:t>
            </w:r>
            <w:r w:rsid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7E44CD" w:rsidRPr="00A916CA" w:rsidRDefault="008234DA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Лицензии банка</w:t>
            </w:r>
            <w:r w:rsid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916CA" w:rsidRPr="00A916CA" w:rsidRDefault="00A916CA" w:rsidP="003B1CFC">
            <w:pPr>
              <w:ind w:left="33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Регламент подготовки, отзыва и пров</w:t>
            </w: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дения общего собрания акционеров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916CA" w:rsidRPr="00A916CA" w:rsidRDefault="00A916CA" w:rsidP="003B1CFC">
            <w:pPr>
              <w:ind w:left="33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Положение о </w:t>
            </w:r>
            <w:r w:rsidR="00AF09B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равлении банка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916CA" w:rsidRPr="00A916CA" w:rsidRDefault="00A916CA" w:rsidP="003B1CFC">
            <w:pPr>
              <w:ind w:left="33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Положение о </w:t>
            </w:r>
            <w:r w:rsidR="00AF09B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евизионной комиссии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CB2BF7" w:rsidRDefault="00CB2BF7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Годовая финансовая отчетность.</w:t>
            </w:r>
          </w:p>
          <w:p w:rsidR="00A916CA" w:rsidRPr="00F24A93" w:rsidRDefault="00F24A93" w:rsidP="00F24A93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</w:tc>
      </w:tr>
      <w:tr w:rsidR="004A3212" w:rsidRPr="008234DA" w:rsidTr="006D7B20">
        <w:tc>
          <w:tcPr>
            <w:tcW w:w="1418" w:type="dxa"/>
          </w:tcPr>
          <w:p w:rsidR="004A3212" w:rsidRPr="00ED795F" w:rsidRDefault="004A3212" w:rsidP="00CD316B">
            <w:pPr>
              <w:ind w:right="-20"/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2 </w:t>
            </w:r>
            <w:r w:rsidR="00CD316B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Управление </w:t>
            </w:r>
            <w:r w:rsidRPr="004A3212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бан</w:t>
            </w:r>
            <w:r w:rsidR="00CD316B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ковской деятельн</w:t>
            </w:r>
            <w:r w:rsidR="00CD316B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</w:t>
            </w:r>
            <w:r w:rsidR="00CD316B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стью</w:t>
            </w:r>
          </w:p>
        </w:tc>
        <w:tc>
          <w:tcPr>
            <w:tcW w:w="4678" w:type="dxa"/>
          </w:tcPr>
          <w:p w:rsidR="004A3212" w:rsidRDefault="0075719B" w:rsidP="004A32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</w:t>
            </w:r>
            <w:r w:rsid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изучить</w:t>
            </w:r>
            <w:r w:rsidR="004A3212"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внутренн</w:t>
            </w:r>
            <w:r w:rsid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юю</w:t>
            </w:r>
            <w:r w:rsidR="004A3212"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документаци</w:t>
            </w:r>
            <w:r w:rsid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</w:t>
            </w:r>
            <w:r w:rsidR="004A3212"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банка, нормативны</w:t>
            </w:r>
            <w:r w:rsid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="004A3212"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инструк</w:t>
            </w:r>
            <w:r w:rsid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</w:t>
            </w:r>
            <w:r w:rsidR="004A3212"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и, общи</w:t>
            </w:r>
            <w:r w:rsid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="004A3212"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положения</w:t>
            </w:r>
            <w:r w:rsid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CD316B" w:rsidRDefault="00D46093" w:rsidP="00CD31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2.2- </w:t>
            </w:r>
            <w:r w:rsidR="003736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изучить </w:t>
            </w:r>
            <w:r w:rsid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="00CD316B" w:rsidRP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роцесс организации </w:t>
            </w:r>
            <w:proofErr w:type="gramStart"/>
            <w:r w:rsidR="00CD316B" w:rsidRP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риск-менеджмента</w:t>
            </w:r>
            <w:proofErr w:type="gramEnd"/>
            <w:r w:rsid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у</w:t>
            </w:r>
            <w:r w:rsidR="00CD316B" w:rsidRP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правление рисками: кредитным, процентным</w:t>
            </w:r>
            <w:r w:rsid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CD316B" w:rsidRP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валютным</w:t>
            </w:r>
            <w:r w:rsid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CD316B" w:rsidRP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CD316B" w:rsidRP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</w:t>
            </w:r>
            <w:r w:rsid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ом</w:t>
            </w:r>
            <w:r w:rsidR="00CD316B" w:rsidRP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банковского бан</w:t>
            </w:r>
            <w:r w:rsidR="00CD316B" w:rsidRP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="00CD316B" w:rsidRP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ротства</w:t>
            </w:r>
            <w:r w:rsid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61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др. </w:t>
            </w:r>
            <w:r w:rsidR="00CD3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(изобразить графически);</w:t>
            </w:r>
          </w:p>
          <w:p w:rsidR="005611B3" w:rsidRPr="004A3212" w:rsidRDefault="005611B3" w:rsidP="005611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2.3- проанализировать показатели</w:t>
            </w:r>
            <w:r w:rsidRPr="00561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ликвидности и платежеспособности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банка;</w:t>
            </w:r>
          </w:p>
          <w:p w:rsidR="004A3212" w:rsidRDefault="0075719B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  <w:r w:rsidR="00456E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993FD5" w:rsidRP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="004A3212" w:rsidRP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систем</w:t>
            </w:r>
            <w:r w:rsidR="00993FD5" w:rsidRP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="004A3212" w:rsidRP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бухгалтерского учета в банке</w:t>
            </w:r>
            <w:r w:rsidR="00993FD5" w:rsidRP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993FD5" w:rsidRPr="00993FD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графически </w:t>
            </w:r>
            <w:r w:rsidR="00993FD5" w:rsidRPr="00993FD5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построить структуру бухгалтерии</w:t>
            </w:r>
            <w:r w:rsidR="00170B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8234DA" w:rsidRPr="00A916CA" w:rsidRDefault="008234DA" w:rsidP="003B1CFC">
            <w:pPr>
              <w:ind w:left="33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Положение о порядке проведения </w:t>
            </w:r>
            <w:proofErr w:type="gramStart"/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стресс-тестирования</w:t>
            </w:r>
            <w:proofErr w:type="gramEnd"/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 банке</w:t>
            </w:r>
            <w:r w:rsid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8234DA" w:rsidRPr="00A916CA" w:rsidRDefault="008234DA" w:rsidP="003B1CFC">
            <w:pPr>
              <w:ind w:left="33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Положение по управлению и </w:t>
            </w:r>
            <w:proofErr w:type="gramStart"/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контролю за</w:t>
            </w:r>
            <w:proofErr w:type="gramEnd"/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банковскими рисками</w:t>
            </w:r>
            <w:r w:rsid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4A3212" w:rsidRDefault="008234DA" w:rsidP="003B1CFC">
            <w:pPr>
              <w:ind w:left="33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Правила внутреннего контроля в банке в целях предотвращения легализации д</w:t>
            </w: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ходов, полученных незаконным путем, и финансирования террористической де</w:t>
            </w: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тельности</w:t>
            </w:r>
            <w:r w:rsid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916CA" w:rsidRPr="00ED795F" w:rsidRDefault="00F24A93" w:rsidP="003B1CFC">
            <w:pPr>
              <w:ind w:left="33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</w:tc>
      </w:tr>
      <w:tr w:rsidR="00142DB3" w:rsidRPr="002C0DB4" w:rsidTr="006D7B20">
        <w:tc>
          <w:tcPr>
            <w:tcW w:w="1418" w:type="dxa"/>
          </w:tcPr>
          <w:p w:rsidR="004700AC" w:rsidRDefault="004A3212" w:rsidP="00FD731F">
            <w:pPr>
              <w:ind w:right="-20"/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3 </w:t>
            </w:r>
            <w:r w:rsidR="00FD731F" w:rsidRPr="00ED795F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Ведение </w:t>
            </w:r>
          </w:p>
          <w:p w:rsidR="004700AC" w:rsidRDefault="00FD731F" w:rsidP="00FD731F">
            <w:pPr>
              <w:ind w:right="-20"/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кассовы</w:t>
            </w:r>
            <w:r w:rsidRPr="00ED795F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х </w:t>
            </w:r>
          </w:p>
          <w:p w:rsidR="00FD731F" w:rsidRPr="00ED795F" w:rsidRDefault="00FD731F" w:rsidP="00FD731F">
            <w:pPr>
              <w:ind w:right="-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операций</w:t>
            </w:r>
          </w:p>
        </w:tc>
        <w:tc>
          <w:tcPr>
            <w:tcW w:w="4678" w:type="dxa"/>
          </w:tcPr>
          <w:p w:rsidR="004669A6" w:rsidRDefault="004669A6" w:rsidP="004669A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3.1- проанализировать нормативные правовые 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ты, регулирующие кассовые операции банка;</w:t>
            </w:r>
          </w:p>
          <w:p w:rsidR="004669A6" w:rsidRPr="0003222B" w:rsidRDefault="004669A6" w:rsidP="004669A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3.2- изучить 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требования к </w:t>
            </w:r>
            <w:proofErr w:type="gramStart"/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технической</w:t>
            </w:r>
            <w:proofErr w:type="gramEnd"/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ук</w:t>
            </w:r>
            <w:r w:rsidR="006006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</w:t>
            </w:r>
            <w:r w:rsidR="007E7F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ленн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сти</w:t>
            </w:r>
            <w:proofErr w:type="spellEnd"/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помещений для совершения операций с нали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ными денежными средствами и другими ценност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ми;</w:t>
            </w:r>
          </w:p>
          <w:p w:rsidR="004669A6" w:rsidRDefault="004669A6" w:rsidP="004669A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3.3- изучить 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общие требования к организации раб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ты по ведению кассовых операций;</w:t>
            </w:r>
          </w:p>
          <w:p w:rsidR="004669A6" w:rsidRPr="0003222B" w:rsidRDefault="004669A6" w:rsidP="004669A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3.4- изучить 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порядок получения подкрепления оп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рационной кассы и сдачи излишков денежной наличности;</w:t>
            </w:r>
          </w:p>
          <w:p w:rsidR="004067E3" w:rsidRDefault="004067E3" w:rsidP="004669A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3.5- изучить процедуру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инкассации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денежной </w:t>
            </w:r>
            <w:r w:rsid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</w:t>
            </w:r>
            <w:r w:rsid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</w:t>
            </w:r>
            <w:r w:rsid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ручки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4669A6" w:rsidRDefault="004669A6" w:rsidP="004669A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</w:t>
            </w:r>
            <w:r w:rsid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изучить процедуру о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формл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ения</w:t>
            </w:r>
            <w:r w:rsidR="00FE20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завершени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FE20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рабочего дня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4669A6" w:rsidRDefault="004669A6" w:rsidP="004669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</w:t>
            </w:r>
            <w:r w:rsid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изучить процедуру ф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ормировани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хранени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кассовых документов, хранени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наличных денег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BD33E2" w:rsidRDefault="00BD33E2" w:rsidP="004669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33E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BD33E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изучить процедуру расчетно-кассового обсл</w:t>
            </w:r>
            <w:r w:rsidRPr="00BD33E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BD33E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живания клиентов на примере </w:t>
            </w:r>
            <w:r w:rsidR="00E863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условного</w:t>
            </w:r>
            <w:r w:rsidRPr="00BD33E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клиента;</w:t>
            </w:r>
          </w:p>
          <w:p w:rsidR="004669A6" w:rsidRPr="0003222B" w:rsidRDefault="004669A6" w:rsidP="004669A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изучить 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порядок открытия и закрытия обме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ных пунктов;</w:t>
            </w:r>
          </w:p>
          <w:p w:rsidR="004669A6" w:rsidRPr="0003222B" w:rsidRDefault="004669A6" w:rsidP="004669A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изучить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порядок установления банком валю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ных курсов, кросс-курсов обмена валюты, коми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сии за проведение операций с наличной иностра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03222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ной валютой;</w:t>
            </w:r>
          </w:p>
          <w:p w:rsidR="0075719B" w:rsidRPr="00ED795F" w:rsidRDefault="004669A6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</w:t>
            </w:r>
            <w:r w:rsid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изучить отражение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 бухгалтерском учете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приходны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расходны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кассовы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х 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операци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 оп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 наличной иностранной валютой и чеками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A916CA" w:rsidRDefault="00FB7722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К</w:t>
            </w:r>
            <w:r w:rsidRPr="00FB772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нига учета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B772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формы 0402380124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(формы 0402380125).</w:t>
            </w:r>
          </w:p>
          <w:p w:rsidR="00FB7722" w:rsidRDefault="00FB7722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Pr="00FB772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онтрольный лист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B772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формы 0402410134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E96986" w:rsidRPr="00E96986" w:rsidRDefault="00E96986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асходны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внебалансовы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proofErr w:type="spellEnd"/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ордер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формы 0402540104.</w:t>
            </w:r>
          </w:p>
          <w:p w:rsidR="00E96986" w:rsidRPr="00E96986" w:rsidRDefault="00E96986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бъявлени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 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знос наличными формы 0402510001.</w:t>
            </w:r>
          </w:p>
          <w:p w:rsidR="00E96986" w:rsidRPr="00E96986" w:rsidRDefault="00E96986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звещени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формы 0402280179</w:t>
            </w:r>
            <w:r w:rsid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E96986" w:rsidRPr="00E96986" w:rsidRDefault="004067E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="00E96986"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риходн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="00E96986"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кассов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="00E96986"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ордер формы 0402540101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="00E96986"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4067E3" w:rsidRDefault="004067E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="00E96986"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риходн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="00E96986"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валютн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="00E96986"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ордер формы 0402540149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E96986" w:rsidRDefault="00E96986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риходн</w:t>
            </w:r>
            <w:r w:rsid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внебалансов</w:t>
            </w:r>
            <w:r w:rsid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proofErr w:type="spellEnd"/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ордер</w:t>
            </w:r>
            <w:r w:rsid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E969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формы 0402540103</w:t>
            </w:r>
            <w:r w:rsid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E96986" w:rsidRDefault="004067E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О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тчетная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справка </w:t>
            </w:r>
            <w:r w:rsidRPr="00A552D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о кассовых оборотах за день и остатках ценностей 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формы 0402830114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4067E3" w:rsidRPr="004067E3" w:rsidRDefault="004067E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ек из денежн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ой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чеков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ой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книжк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и.</w:t>
            </w:r>
          </w:p>
          <w:p w:rsidR="004067E3" w:rsidRPr="004067E3" w:rsidRDefault="004067E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асходн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кассов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ордер формы 0402540102.</w:t>
            </w:r>
          </w:p>
          <w:p w:rsidR="004067E3" w:rsidRPr="004067E3" w:rsidRDefault="004067E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асходн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валютн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ордер формы 0402540150.</w:t>
            </w:r>
          </w:p>
          <w:p w:rsidR="004067E3" w:rsidRPr="004067E3" w:rsidRDefault="004067E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асходн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внебалансов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proofErr w:type="spellEnd"/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ордер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формы 0402540104.</w:t>
            </w:r>
          </w:p>
          <w:p w:rsidR="004067E3" w:rsidRDefault="004067E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тчетн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ая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справк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а </w:t>
            </w:r>
            <w:r w:rsidRPr="004067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формы 0402830114.</w:t>
            </w:r>
          </w:p>
          <w:p w:rsidR="004067E3" w:rsidRPr="004067E3" w:rsidRDefault="005E6432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водн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ая </w:t>
            </w: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справк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 кассовых оборотах за день формы 0402830116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F24A93" w:rsidRDefault="00F24A93" w:rsidP="003B1CFC">
            <w:pPr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FD731F" w:rsidRPr="00A916CA" w:rsidRDefault="007E44CD" w:rsidP="003B1C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A916C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</w:t>
            </w:r>
            <w:r w:rsidR="00FE20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/составить</w:t>
            </w:r>
            <w:r w:rsidRPr="00A916C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:</w:t>
            </w:r>
          </w:p>
          <w:p w:rsidR="00A916CA" w:rsidRDefault="00A916CA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объявление на взнос наличными</w:t>
            </w:r>
            <w:r w:rsidR="00FE629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Pr="00A916C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FE6291" w:rsidRPr="00ED795F" w:rsidRDefault="00A916CA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FE6291" w:rsidRPr="00FE629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приходный кассовый ордер</w:t>
            </w:r>
            <w:r w:rsidR="00FE629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916CA" w:rsidRPr="00ED795F" w:rsidRDefault="005E6432" w:rsidP="007C00C3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рас</w:t>
            </w:r>
            <w:r w:rsidRPr="00FE629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ходный кассовый ордер</w:t>
            </w:r>
            <w:r w:rsidR="007C00C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C007BB" w:rsidRPr="00BD4C0D" w:rsidTr="006D7B20">
        <w:tc>
          <w:tcPr>
            <w:tcW w:w="1418" w:type="dxa"/>
          </w:tcPr>
          <w:p w:rsidR="004700AC" w:rsidRDefault="004A3212" w:rsidP="00ED795F">
            <w:pPr>
              <w:ind w:right="-20"/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lastRenderedPageBreak/>
              <w:t xml:space="preserve">4 </w:t>
            </w:r>
            <w:r w:rsidR="00ED795F" w:rsidRPr="00ED795F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Ведение </w:t>
            </w:r>
          </w:p>
          <w:p w:rsidR="004700AC" w:rsidRDefault="00ED795F" w:rsidP="00ED795F">
            <w:pPr>
              <w:ind w:right="-20"/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 w:rsidRPr="00ED795F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расчетных </w:t>
            </w:r>
          </w:p>
          <w:p w:rsidR="00C007BB" w:rsidRPr="00ED795F" w:rsidRDefault="00ED795F" w:rsidP="00ED795F">
            <w:pPr>
              <w:ind w:right="-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операций</w:t>
            </w:r>
          </w:p>
        </w:tc>
        <w:tc>
          <w:tcPr>
            <w:tcW w:w="4678" w:type="dxa"/>
          </w:tcPr>
          <w:p w:rsidR="00993FD5" w:rsidRDefault="0075719B" w:rsidP="00993FD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4.1</w:t>
            </w:r>
            <w:r w:rsidR="00993FD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проанализировать нормативные правовые а</w:t>
            </w:r>
            <w:r w:rsidR="00993FD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="00993FD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ты, регулирующие расчетные операции банка;</w:t>
            </w:r>
          </w:p>
          <w:p w:rsidR="00BD33E2" w:rsidRDefault="0075719B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4.2</w:t>
            </w:r>
            <w:r w:rsidR="00993FD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изучить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:rsidR="004A3212" w:rsidRDefault="00BD33E2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="00993FD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процедуру о</w:t>
            </w:r>
            <w:r w:rsidR="004A321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ткрыти</w:t>
            </w:r>
            <w:r w:rsidR="00993FD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4A321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банковских счетов</w:t>
            </w:r>
            <w:r w:rsidR="00993FD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ED795F" w:rsidRDefault="00993FD5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процедуру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существлени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безналичных платежей с использованием различных </w:t>
            </w:r>
            <w:r w:rsid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видов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расчетов в национальной валют</w:t>
            </w:r>
            <w:r w:rsid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 примере конкретн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</w:t>
            </w:r>
            <w:r w:rsidR="00BF404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/условного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клиента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ED795F" w:rsidRDefault="00FB1400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процедуру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существлени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межбанковских расч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ED795F" w:rsidRPr="00ED795F" w:rsidRDefault="00FB1400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процедуру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существлени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международных расч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тов по экспортно-импортным операциям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C007BB" w:rsidRDefault="00FB1400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процедуру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существлени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расчетных  операци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с  использованием платежных карт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444C26" w:rsidRPr="00ED795F" w:rsidRDefault="0075719B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</w:t>
            </w:r>
            <w:r w:rsidR="00FB140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изучить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порядок </w:t>
            </w:r>
            <w:r w:rsidR="00FB140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отражени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FB1400"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 бухгалтерском учете</w:t>
            </w:r>
            <w:r w:rsidR="00FB140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расчетных операций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5E6432" w:rsidRDefault="005E6432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Платежное поручение</w:t>
            </w:r>
            <w:r w:rsidR="004B6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5E6432" w:rsidRDefault="005E6432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Платежное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требование.</w:t>
            </w:r>
          </w:p>
          <w:p w:rsidR="005E6432" w:rsidRDefault="005E6432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Платежн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ордер.</w:t>
            </w:r>
          </w:p>
          <w:p w:rsidR="005E6432" w:rsidRDefault="005E6432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еестр платежных требований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5E6432" w:rsidRDefault="004B68F8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</w:t>
            </w:r>
            <w:r w:rsidRPr="004B6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аявлени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4B6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 акцепт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5E6432" w:rsidRDefault="004B68F8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</w:t>
            </w:r>
            <w:r w:rsidRPr="004B6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ежбанковско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4B6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платежно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4B6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поручени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е.</w:t>
            </w:r>
          </w:p>
          <w:p w:rsidR="00A46470" w:rsidRDefault="00A46470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Аккредитив (авизо для бенефициара)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римерная форма</w:t>
            </w:r>
            <w:r w:rsidR="00FD655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0401020037.</w:t>
            </w:r>
          </w:p>
          <w:p w:rsidR="00A46470" w:rsidRDefault="00A46470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Аккредитив (авизо для авизующего ба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ка)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римерная форма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0401020038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46470" w:rsidRDefault="00A46470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Заявление на безотзывный аккредитив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римерная форма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0401020039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4B68F8" w:rsidRDefault="00A46470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нкассов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ое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поручение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(документарное инкассо)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римерная форма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0401600040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46470" w:rsidRDefault="00A46470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нкассов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ое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поручение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чист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ое инкассо)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римерная форма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040160004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1.</w:t>
            </w:r>
          </w:p>
          <w:p w:rsidR="00A46470" w:rsidRDefault="00A46470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аявление на выдачу банковской гара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Pr="00A4647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F24A93" w:rsidRDefault="00F24A93" w:rsidP="003B1CFC">
            <w:pPr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C007BB" w:rsidRDefault="007E44CD" w:rsidP="003B1C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D1D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</w:t>
            </w:r>
            <w:r w:rsidR="00FE20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/составить</w:t>
            </w:r>
            <w:r w:rsidRPr="001D1D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:</w:t>
            </w:r>
          </w:p>
          <w:p w:rsidR="007C00C3" w:rsidRPr="007C00C3" w:rsidRDefault="007C00C3" w:rsidP="007C00C3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</w:t>
            </w:r>
            <w:r w:rsidRPr="007C00C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латежное поручение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7C00C3" w:rsidRDefault="007C00C3" w:rsidP="007C00C3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</w:t>
            </w: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латежное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требование;</w:t>
            </w:r>
          </w:p>
          <w:p w:rsidR="007C00C3" w:rsidRPr="001D1DBC" w:rsidRDefault="007C00C3" w:rsidP="007C00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</w:t>
            </w: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латежн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ый</w:t>
            </w:r>
            <w:r w:rsidRPr="005E64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ордер;</w:t>
            </w:r>
          </w:p>
          <w:p w:rsidR="00FD6559" w:rsidRPr="00FD6559" w:rsidRDefault="00FD6559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а</w:t>
            </w:r>
            <w:r w:rsidRPr="00FD655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ккредитив (авизо для бенефициара)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FD6559" w:rsidRDefault="00FD6559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а</w:t>
            </w:r>
            <w:r w:rsidRPr="00FD655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ккредитив (авизо для авизующего ба</w:t>
            </w:r>
            <w:r w:rsidRPr="00FD655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FD655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ка)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46470" w:rsidRPr="00ED795F" w:rsidRDefault="00A46470" w:rsidP="007C00C3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з</w:t>
            </w:r>
            <w:r w:rsidRPr="004B6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аявление на аккредитив</w:t>
            </w:r>
            <w:r w:rsidR="007C00C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C007BB" w:rsidRPr="002C0DB4" w:rsidTr="006D7B20">
        <w:tc>
          <w:tcPr>
            <w:tcW w:w="1418" w:type="dxa"/>
          </w:tcPr>
          <w:p w:rsidR="00ED795F" w:rsidRPr="00ED795F" w:rsidRDefault="004A3212" w:rsidP="007C00C3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5 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Осущест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ление</w:t>
            </w:r>
          </w:p>
          <w:p w:rsidR="00C007BB" w:rsidRPr="00ED795F" w:rsidRDefault="00ED795F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кредитных операций</w:t>
            </w:r>
          </w:p>
        </w:tc>
        <w:tc>
          <w:tcPr>
            <w:tcW w:w="4678" w:type="dxa"/>
          </w:tcPr>
          <w:p w:rsidR="0075719B" w:rsidRDefault="004700AC" w:rsidP="0075719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5.1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проанализировать нормативные правовые а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ты, регулирующие кредитные операции банка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(с физическими и юридическими лицами, индивид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альными предпринимателями)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4E32CC" w:rsidRDefault="004700AC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5.2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изучить</w:t>
            </w:r>
            <w:r w:rsidR="004E32C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:rsidR="00ED795F" w:rsidRDefault="004E32CC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процедуру</w:t>
            </w:r>
            <w:r w:rsidR="0075719B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ценк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AB15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кредитоспособности заемщика 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(физического и юридического лица) 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 примере</w:t>
            </w:r>
            <w:r w:rsidR="00AB15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условн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ого клиента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ED795F" w:rsidRDefault="004E32CC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процедуру</w:t>
            </w:r>
            <w:r w:rsidR="0075719B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оформлени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выдачи кредит</w:t>
            </w:r>
            <w:r w:rsidR="0075719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(физич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скому и юридическому лицу) </w:t>
            </w:r>
            <w:r w:rsidR="004700AC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и 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его </w:t>
            </w:r>
            <w:r w:rsidR="004700AC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сопровождени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4700AC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на примере 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услов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ного клиента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ED795F" w:rsidRDefault="004E32CC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процедуру</w:t>
            </w:r>
            <w:r w:rsidR="004700AC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роведени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операци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 рынке ме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ж</w:t>
            </w:r>
            <w:r w:rsidR="00ED795F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банковских кредитов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C007BB" w:rsidRDefault="004E32CC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процедуру</w:t>
            </w:r>
            <w:r w:rsidR="004700AC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4700AC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</w:t>
            </w:r>
            <w:r w:rsidR="00ED795F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ормировани</w:t>
            </w:r>
            <w:r w:rsidR="004700AC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ED795F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резерв</w:t>
            </w:r>
            <w:r w:rsidR="007E44CD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ов</w:t>
            </w:r>
            <w:r w:rsidR="00ED795F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 </w:t>
            </w:r>
            <w:r w:rsidR="007E44CD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покрытие </w:t>
            </w:r>
            <w:r w:rsidR="00ED795F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возможны</w:t>
            </w:r>
            <w:r w:rsidR="007E44CD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</w:t>
            </w:r>
            <w:r w:rsidR="00ED795F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7E44CD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убытков</w:t>
            </w:r>
            <w:r w:rsidR="00ED795F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 кредитам</w:t>
            </w:r>
            <w:r w:rsidR="004700AC" w:rsidRPr="007E44C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415F25" w:rsidRPr="00ED795F" w:rsidRDefault="004700AC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</w:t>
            </w:r>
            <w:r w:rsidR="004E32C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изучить порядок отражения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 бухгалтерском учете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кредитных операций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C674AA" w:rsidRDefault="00C674AA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P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исьменное подтверждение об ознако</w:t>
            </w:r>
            <w:r w:rsidRP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</w:t>
            </w:r>
            <w:r w:rsidRP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лении с </w:t>
            </w:r>
            <w:proofErr w:type="gramStart"/>
            <w:r w:rsidRP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информацией</w:t>
            </w:r>
            <w:proofErr w:type="gramEnd"/>
            <w:r w:rsidRP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об условиях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кред</w:t>
            </w:r>
            <w:r w:rsidRP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тования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2013BC" w:rsidRDefault="002013BC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 доходах для оформления п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требительского кредита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133BCB" w:rsidRDefault="00133BCB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33BC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Заявление-анкета на получение кредита.</w:t>
            </w:r>
          </w:p>
          <w:p w:rsidR="00133BCB" w:rsidRPr="00133BCB" w:rsidRDefault="00133BCB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33BC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Заявление-анкета на получение кредита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для поручителя</w:t>
            </w:r>
            <w:r w:rsidRPr="00133BC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133BCB" w:rsidRPr="00133BCB" w:rsidRDefault="00133BCB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33BC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Договор ипотеки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CB6154" w:rsidRDefault="00C674AA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="00CB6154" w:rsidRPr="00CB615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редитный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C674AA" w:rsidRPr="00CB6154" w:rsidRDefault="00133BCB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</w:t>
            </w:r>
            <w:r w:rsid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оговор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7E7F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</w:t>
            </w:r>
            <w:r w:rsid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овердрафтном</w:t>
            </w:r>
            <w:proofErr w:type="spellEnd"/>
            <w:r w:rsid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кредитовании.</w:t>
            </w:r>
          </w:p>
          <w:p w:rsidR="007E44CD" w:rsidRDefault="00C674AA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</w:t>
            </w:r>
            <w:r w:rsidR="00CB6154" w:rsidRPr="00CB615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оговор залога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987E43" w:rsidRDefault="00987E4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Договор гарантии.</w:t>
            </w:r>
          </w:p>
          <w:p w:rsidR="00133BCB" w:rsidRDefault="00133BCB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Договор поручительства.</w:t>
            </w:r>
          </w:p>
          <w:p w:rsidR="002013BC" w:rsidRDefault="00C674AA" w:rsidP="003B1CFC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</w:t>
            </w:r>
            <w:r w:rsidRP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енеральный (рамочный)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(при межбанковском кредитовании).</w:t>
            </w:r>
            <w:r w:rsidR="002013BC" w:rsidRPr="002013BC">
              <w:rPr>
                <w:lang w:val="ru-RU"/>
              </w:rPr>
              <w:t xml:space="preserve"> </w:t>
            </w:r>
          </w:p>
          <w:p w:rsidR="007E44CD" w:rsidRDefault="002013BC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25011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«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Сведения о субъекте кр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дитной истории - физическом лице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(25012, 25013, 25014).</w:t>
            </w:r>
          </w:p>
          <w:p w:rsidR="002013BC" w:rsidRDefault="002013BC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25015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«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Сведения о субъекте кр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дитной истории - юридическом лице,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иностранной организации, не являюще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ся юридическим лицом по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иностранному праву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» (25016, 25017, 25018).</w:t>
            </w:r>
          </w:p>
          <w:p w:rsidR="007E44CD" w:rsidRDefault="002013BC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2501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«</w:t>
            </w:r>
            <w:r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Сведения, входящие в состав кредитной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истории».</w:t>
            </w:r>
          </w:p>
          <w:p w:rsidR="00987E43" w:rsidRDefault="00987E4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987E4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Согласие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987E4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 предоставление кредитного отчета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987E43" w:rsidRDefault="00987E43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987E4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Заявление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987E4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 получение кредитного отч</w:t>
            </w:r>
            <w:r w:rsidRPr="00987E4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987E4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F24A93" w:rsidRDefault="00F24A93" w:rsidP="003B1CFC">
            <w:pPr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C007BB" w:rsidRDefault="007E44CD" w:rsidP="003B1C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674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</w:t>
            </w:r>
            <w:r w:rsidR="00FE20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/составить</w:t>
            </w:r>
            <w:r w:rsidRPr="00C674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:</w:t>
            </w:r>
          </w:p>
          <w:p w:rsidR="00987E43" w:rsidRPr="00C674AA" w:rsidRDefault="00C674AA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674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кредитный договор;</w:t>
            </w:r>
          </w:p>
          <w:p w:rsidR="00987E43" w:rsidRDefault="002013BC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договор залога</w:t>
            </w:r>
            <w:r w:rsidR="00E241A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BD33E2" w:rsidRDefault="00BD33E2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д</w:t>
            </w:r>
            <w:r w:rsidRP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оговор ипотеки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F16FA5" w:rsidRDefault="00F16FA5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8E3844"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25011</w:t>
            </w:r>
            <w:r w:rsidR="008E384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«</w:t>
            </w:r>
            <w:r w:rsidR="008E3844"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Сведения о субъекте кр</w:t>
            </w:r>
            <w:r w:rsidR="008E3844"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8E3844" w:rsidRPr="002013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дитной истории - физическом лице</w:t>
            </w:r>
            <w:r w:rsidR="008E384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  <w:r w:rsidR="007E7F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2013BC" w:rsidRDefault="00987E43" w:rsidP="007C00C3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з</w:t>
            </w:r>
            <w:r w:rsidRPr="00987E4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аявление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987E4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 получение кредитного о</w:t>
            </w:r>
            <w:r w:rsidRPr="00987E4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 w:rsidRPr="00987E4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чета</w:t>
            </w:r>
            <w:r w:rsidR="007C00C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C007BB" w:rsidRPr="00133BCB" w:rsidTr="006D7B20">
        <w:tc>
          <w:tcPr>
            <w:tcW w:w="1418" w:type="dxa"/>
          </w:tcPr>
          <w:p w:rsidR="006A3A3E" w:rsidRPr="00ED795F" w:rsidRDefault="004A3212" w:rsidP="006A3A3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6 </w:t>
            </w:r>
            <w:r w:rsidR="006A3A3E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Осущест</w:t>
            </w:r>
            <w:r w:rsidR="006A3A3E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</w:t>
            </w:r>
            <w:r w:rsidR="006A3A3E"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ление</w:t>
            </w:r>
          </w:p>
          <w:p w:rsidR="00C007BB" w:rsidRDefault="006A3A3E" w:rsidP="006A3A3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депоз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итных операций</w:t>
            </w:r>
          </w:p>
        </w:tc>
        <w:tc>
          <w:tcPr>
            <w:tcW w:w="4678" w:type="dxa"/>
          </w:tcPr>
          <w:p w:rsidR="004700AC" w:rsidRDefault="004700AC" w:rsidP="004700A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6.1- проанализировать нормативные правовые 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ты, регулирующие депозитные операции банка (с физическими и юридическими лицами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</w:t>
            </w:r>
            <w:r w:rsid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индивид</w:t>
            </w:r>
            <w:r w:rsid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альными предпринимателями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);</w:t>
            </w:r>
          </w:p>
          <w:p w:rsidR="000707A2" w:rsidRDefault="004700AC" w:rsidP="00142DB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6.2- изучить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:rsidR="000707A2" w:rsidRDefault="000707A2" w:rsidP="00142DB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процедуру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оформл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ения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договор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банковского вклада (депозита) с физическим лиц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ом</w:t>
            </w:r>
            <w:r w:rsid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0707A2" w:rsidRDefault="000707A2" w:rsidP="00142DB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документы по предоставлению права распоряж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ния вкладом на основании доверенности третьему лицу</w:t>
            </w:r>
            <w:r w:rsid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0707A2" w:rsidRDefault="000707A2" w:rsidP="00142DB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документы по завещательным распоряжениям вкладчик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0707A2" w:rsidRDefault="000707A2" w:rsidP="00142DB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расчета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выпла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ты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процент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ов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 вкладам</w:t>
            </w:r>
            <w:r w:rsidR="00A65DB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(депозитам)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 примере условного клиента</w:t>
            </w:r>
            <w:r w:rsid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142DB3" w:rsidRDefault="000707A2" w:rsidP="00142DB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процедуру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зачисл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ения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суммы поступивших средств в</w:t>
            </w:r>
            <w:r w:rsid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вклад (депозит)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0707A2" w:rsidRDefault="004669A6" w:rsidP="00142DB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6.2- изучить</w:t>
            </w:r>
            <w:r w:rsidR="000707A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:rsidR="000707A2" w:rsidRDefault="000707A2" w:rsidP="00142DB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процедуру</w:t>
            </w:r>
            <w:r w:rsidR="004669A6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оформл</w:t>
            </w:r>
            <w:r w:rsid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ения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договор</w:t>
            </w:r>
            <w:r w:rsid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банковского вклада (депозита) с юридическим лиц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ом</w:t>
            </w:r>
            <w:r w:rsid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</w:t>
            </w:r>
          </w:p>
          <w:p w:rsidR="000707A2" w:rsidRDefault="000707A2" w:rsidP="00142DB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процедуру</w:t>
            </w:r>
            <w:r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выполн</w:t>
            </w:r>
            <w:r w:rsid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ения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разовы</w:t>
            </w:r>
            <w:r w:rsid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длительны</w:t>
            </w:r>
            <w:r w:rsid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поручени</w:t>
            </w:r>
            <w:r w:rsid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юридическ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ого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лиц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 вкладам (депоз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там)</w:t>
            </w:r>
            <w:r w:rsid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4669A6" w:rsidRPr="00142DB3" w:rsidRDefault="000707A2" w:rsidP="00142DB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расчета</w:t>
            </w:r>
            <w:r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выпла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ты</w:t>
            </w:r>
            <w:r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процент</w:t>
            </w:r>
            <w:r w:rsid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ов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 вкладам (депозитам) юридическ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ого</w:t>
            </w:r>
            <w:r w:rsidR="004669A6" w:rsidRP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лиц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 примере усло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</w:t>
            </w:r>
            <w:r w:rsidR="00BD33E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ного клиента</w:t>
            </w:r>
            <w:r w:rsidR="004669A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142DB3" w:rsidRDefault="004700AC" w:rsidP="00170B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6.3- изучить порядок отражения</w:t>
            </w:r>
            <w:r w:rsidRPr="00FD7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 бухгалтерском учет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операций 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вкладам (депозитам)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="00142DB3" w:rsidRPr="00142D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827" w:type="dxa"/>
          </w:tcPr>
          <w:p w:rsidR="00133BCB" w:rsidRPr="001B57B4" w:rsidRDefault="00133BCB" w:rsidP="003B1CF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Публичная оферта по условиям депоз</w:t>
            </w:r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тов (на сайте банке).</w:t>
            </w:r>
          </w:p>
          <w:p w:rsidR="001B57B4" w:rsidRDefault="001B57B4" w:rsidP="003B1CF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Д</w:t>
            </w:r>
            <w:r w:rsidRPr="001B57B4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оговор срочного безотзывного банко</w:t>
            </w:r>
            <w:r w:rsidRPr="001B57B4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в</w:t>
            </w:r>
            <w:r w:rsidRPr="001B57B4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ского вклада (депозита)</w:t>
            </w:r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.</w:t>
            </w:r>
          </w:p>
          <w:p w:rsidR="001B57B4" w:rsidRPr="001B57B4" w:rsidRDefault="001B57B4" w:rsidP="003B1CF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Д</w:t>
            </w:r>
            <w:r w:rsidRPr="001B57B4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оговор срочного отзывного банковского вклада (депозита)</w:t>
            </w:r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val="ru-RU"/>
              </w:rPr>
              <w:t>.</w:t>
            </w:r>
          </w:p>
          <w:p w:rsidR="001F031F" w:rsidRPr="00133BCB" w:rsidRDefault="001F031F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33BC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Завещательное распоряжение вкладчика.</w:t>
            </w:r>
          </w:p>
          <w:p w:rsidR="001F031F" w:rsidRPr="00133BCB" w:rsidRDefault="001F031F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33BC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Доверенность по вкладу. </w:t>
            </w:r>
          </w:p>
          <w:p w:rsidR="001F031F" w:rsidRPr="00133BCB" w:rsidRDefault="001F031F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33BC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Доверенность на разовое получение вклада. </w:t>
            </w:r>
          </w:p>
          <w:p w:rsidR="001F031F" w:rsidRDefault="001F031F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33BC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Доверенность на распоряжение вкладом.</w:t>
            </w:r>
          </w:p>
          <w:p w:rsidR="00F24A93" w:rsidRDefault="00F24A93" w:rsidP="003B1CFC">
            <w:pPr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C007BB" w:rsidRDefault="007E44CD" w:rsidP="003B1C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96D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</w:t>
            </w:r>
            <w:r w:rsidR="00FE20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/составить</w:t>
            </w:r>
            <w:r w:rsidRPr="00896D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:</w:t>
            </w:r>
          </w:p>
          <w:p w:rsidR="00896DA0" w:rsidRDefault="00896DA0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д</w:t>
            </w:r>
            <w:r w:rsidRPr="00896DA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банковского</w:t>
            </w:r>
            <w:r w:rsidRPr="00896DA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вклад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896DA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(депозит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а);</w:t>
            </w:r>
          </w:p>
          <w:p w:rsidR="00133BCB" w:rsidRPr="00896DA0" w:rsidRDefault="00133BCB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д</w:t>
            </w:r>
            <w:r w:rsidRPr="00133BC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оверенность по вкладу.</w:t>
            </w:r>
          </w:p>
        </w:tc>
      </w:tr>
      <w:tr w:rsidR="00C007BB" w:rsidRPr="002C0DB4" w:rsidTr="006D7B20">
        <w:tc>
          <w:tcPr>
            <w:tcW w:w="1418" w:type="dxa"/>
          </w:tcPr>
          <w:p w:rsidR="00C007BB" w:rsidRPr="002F69AC" w:rsidRDefault="004700AC" w:rsidP="00FC03EB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7 </w:t>
            </w:r>
            <w:r w:rsidR="002F69AC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Сбор мат</w:t>
            </w:r>
            <w:r w:rsidR="002F69AC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2F69AC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риалов по теме выпус</w:t>
            </w:r>
            <w:r w:rsidR="002F69AC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="002F69AC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ной квалиф</w:t>
            </w:r>
            <w:r w:rsidR="002F69AC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="002F69AC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кационно</w:t>
            </w:r>
            <w:r w:rsidR="00CB615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="002F69AC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(дипломной) работы</w:t>
            </w:r>
          </w:p>
        </w:tc>
        <w:tc>
          <w:tcPr>
            <w:tcW w:w="4678" w:type="dxa"/>
          </w:tcPr>
          <w:p w:rsidR="004700AC" w:rsidRDefault="001A13B7" w:rsidP="00444C2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.1- проанализировать нормативные правовые акты </w:t>
            </w:r>
            <w:r w:rsidR="004700AC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дипломной работы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C007BB" w:rsidRPr="002F69AC" w:rsidRDefault="001A13B7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.2- с</w:t>
            </w:r>
            <w:r w:rsidR="003C0A39"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истематиз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ировать</w:t>
            </w:r>
            <w:r w:rsidR="003C0A39"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собранн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="003C0A39"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информаци</w:t>
            </w:r>
            <w:r w:rsidR="004700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ю</w:t>
            </w:r>
            <w:r w:rsidR="003C0A39"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444C26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 теме </w:t>
            </w:r>
            <w:r w:rsidR="004700AC"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дипломной работы</w:t>
            </w:r>
            <w:r w:rsidR="00B6634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(в табличной форме) за три года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C007BB" w:rsidRPr="002F69AC" w:rsidRDefault="00CB6154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 теме выпускной квалификационно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(дипломной) работы</w:t>
            </w:r>
          </w:p>
        </w:tc>
      </w:tr>
      <w:tr w:rsidR="00C007BB" w:rsidRPr="007C00C3" w:rsidTr="006D7B20">
        <w:tc>
          <w:tcPr>
            <w:tcW w:w="1418" w:type="dxa"/>
          </w:tcPr>
          <w:p w:rsidR="00ED795F" w:rsidRPr="00FF4C41" w:rsidRDefault="001A13B7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8 </w:t>
            </w:r>
            <w:r w:rsidR="00ED795F"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Разработка</w:t>
            </w:r>
          </w:p>
          <w:p w:rsidR="00C007BB" w:rsidRPr="00FF4C41" w:rsidRDefault="00ED795F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рекоменд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ций</w:t>
            </w:r>
          </w:p>
        </w:tc>
        <w:tc>
          <w:tcPr>
            <w:tcW w:w="4678" w:type="dxa"/>
          </w:tcPr>
          <w:p w:rsidR="00ED795F" w:rsidRPr="00FF4C41" w:rsidRDefault="001A13B7" w:rsidP="00ED795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8.1- провести с</w:t>
            </w:r>
            <w:r w:rsidR="00FC03E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равн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ительный обзор</w:t>
            </w:r>
            <w:r w:rsidR="00FC03EB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ED795F"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деловой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ковской </w:t>
            </w:r>
            <w:r w:rsidR="00ED795F"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практики с теоретическими нормами и законодательством</w:t>
            </w:r>
            <w:r w:rsidR="007C00C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</w:t>
            </w:r>
            <w:r w:rsidR="007C00C3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указать т</w:t>
            </w:r>
            <w:r w:rsidR="007C00C3" w:rsidRPr="00FF4C41">
              <w:rPr>
                <w:rFonts w:ascii="Times New Roman" w:eastAsia="Times New Roman" w:hAnsi="Times New Roman"/>
                <w:spacing w:val="1"/>
                <w:sz w:val="20"/>
                <w:szCs w:val="20"/>
                <w:lang w:val="ru-RU"/>
              </w:rPr>
              <w:t>и</w:t>
            </w:r>
            <w:r w:rsidR="007C00C3" w:rsidRPr="00FF4C41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п</w:t>
            </w:r>
            <w:r w:rsidR="007C00C3" w:rsidRPr="00FF4C41">
              <w:rPr>
                <w:rFonts w:ascii="Times New Roman" w:eastAsia="Times New Roman" w:hAnsi="Times New Roman"/>
                <w:spacing w:val="1"/>
                <w:sz w:val="20"/>
                <w:szCs w:val="20"/>
                <w:lang w:val="ru-RU"/>
              </w:rPr>
              <w:t>и</w:t>
            </w:r>
            <w:r w:rsidR="007C00C3" w:rsidRPr="00FF4C41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ч</w:t>
            </w:r>
            <w:r w:rsidR="007C00C3" w:rsidRPr="00FF4C41">
              <w:rPr>
                <w:rFonts w:ascii="Times New Roman" w:eastAsia="Times New Roman" w:hAnsi="Times New Roman"/>
                <w:spacing w:val="1"/>
                <w:sz w:val="20"/>
                <w:szCs w:val="20"/>
                <w:lang w:val="ru-RU"/>
              </w:rPr>
              <w:t>н</w:t>
            </w:r>
            <w:r w:rsidR="007C00C3" w:rsidRPr="00FF4C41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ые</w:t>
            </w:r>
            <w:r w:rsidR="007C00C3" w:rsidRPr="00FF4C41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7C00C3" w:rsidRPr="00FF4C41">
              <w:rPr>
                <w:rFonts w:ascii="Times New Roman" w:eastAsia="Times New Roman" w:hAnsi="Times New Roman"/>
                <w:spacing w:val="1"/>
                <w:sz w:val="20"/>
                <w:szCs w:val="20"/>
                <w:lang w:val="ru-RU"/>
              </w:rPr>
              <w:t>н</w:t>
            </w:r>
            <w:r w:rsidR="007C00C3" w:rsidRPr="00FF4C41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а</w:t>
            </w:r>
            <w:r w:rsidR="007C00C3" w:rsidRPr="00FF4C41">
              <w:rPr>
                <w:rFonts w:ascii="Times New Roman" w:eastAsia="Times New Roman" w:hAnsi="Times New Roman"/>
                <w:spacing w:val="2"/>
                <w:sz w:val="20"/>
                <w:szCs w:val="20"/>
                <w:lang w:val="ru-RU"/>
              </w:rPr>
              <w:t>р</w:t>
            </w:r>
            <w:r w:rsidR="007C00C3" w:rsidRPr="00FF4C41">
              <w:rPr>
                <w:rFonts w:ascii="Times New Roman" w:eastAsia="Times New Roman" w:hAnsi="Times New Roman"/>
                <w:spacing w:val="-5"/>
                <w:sz w:val="20"/>
                <w:szCs w:val="20"/>
                <w:lang w:val="ru-RU"/>
              </w:rPr>
              <w:t>у</w:t>
            </w:r>
            <w:r w:rsidR="007C00C3" w:rsidRPr="00FF4C41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ш</w:t>
            </w:r>
            <w:r w:rsidR="007C00C3" w:rsidRPr="00FF4C41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е</w:t>
            </w:r>
            <w:r w:rsidR="007C00C3" w:rsidRPr="00FF4C41">
              <w:rPr>
                <w:rFonts w:ascii="Times New Roman" w:eastAsia="Times New Roman" w:hAnsi="Times New Roman"/>
                <w:spacing w:val="1"/>
                <w:sz w:val="20"/>
                <w:szCs w:val="20"/>
                <w:lang w:val="ru-RU"/>
              </w:rPr>
              <w:t>ни</w:t>
            </w:r>
            <w:r w:rsidR="007C00C3" w:rsidRPr="00FF4C41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я </w:t>
            </w:r>
            <w:r w:rsidR="007C00C3">
              <w:rPr>
                <w:rFonts w:ascii="Times New Roman" w:eastAsia="Times New Roman" w:hAnsi="Times New Roman"/>
                <w:spacing w:val="1"/>
                <w:sz w:val="20"/>
                <w:szCs w:val="20"/>
                <w:lang w:val="ru-RU"/>
              </w:rPr>
              <w:t>процедур</w:t>
            </w:r>
            <w:r w:rsidR="007C00C3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изученных банковских операций </w:t>
            </w:r>
            <w:r w:rsidR="0022183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2218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 та</w:t>
            </w:r>
            <w:r w:rsidR="002218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</w:t>
            </w:r>
            <w:r w:rsidR="002218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личной форме</w:t>
            </w:r>
            <w:r w:rsidR="0022183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C007BB" w:rsidRPr="00FF4C41" w:rsidRDefault="007C00C3" w:rsidP="007C00C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8.2</w:t>
            </w:r>
            <w:r w:rsidR="001A13B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р</w:t>
            </w:r>
            <w:r w:rsidR="00ED795F"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азработ</w:t>
            </w:r>
            <w:r w:rsidR="001A13B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ать</w:t>
            </w:r>
            <w:r w:rsidR="00ED795F"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обоснова</w:t>
            </w:r>
            <w:r w:rsidR="001A13B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ть</w:t>
            </w:r>
            <w:r w:rsidR="00ED795F"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целесообразност</w:t>
            </w:r>
            <w:r w:rsidR="001A13B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ь</w:t>
            </w:r>
            <w:r w:rsidR="00ED795F"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предложений по совершенствованию (развитию) банковских  услуг  по теме дипломной работы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C007BB" w:rsidRPr="00FF4C41" w:rsidRDefault="00C007BB" w:rsidP="003B1CFC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</w:tbl>
    <w:p w:rsidR="00C93401" w:rsidRPr="006234A8" w:rsidRDefault="00C93401" w:rsidP="00C934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</w:pPr>
      <w:r w:rsidRPr="00FC03EB">
        <w:rPr>
          <w:rFonts w:ascii="Times New Roman" w:hAnsi="Times New Roman"/>
          <w:b/>
          <w:sz w:val="24"/>
          <w:szCs w:val="24"/>
          <w:lang w:val="ru-RU" w:eastAsia="ru-RU"/>
        </w:rPr>
        <w:lastRenderedPageBreak/>
        <w:t xml:space="preserve">Задание </w:t>
      </w:r>
      <w:r w:rsidR="00FC03EB" w:rsidRPr="006234A8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 w:rsidRPr="00FC03EB">
        <w:rPr>
          <w:rFonts w:ascii="Times New Roman" w:hAnsi="Times New Roman"/>
          <w:b/>
          <w:sz w:val="24"/>
          <w:szCs w:val="24"/>
          <w:lang w:val="ru-RU" w:eastAsia="ru-RU"/>
        </w:rPr>
        <w:t>.</w:t>
      </w:r>
      <w:r w:rsidRPr="00FC03EB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FC03EB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Прохождение </w:t>
      </w:r>
      <w:r w:rsidR="006234A8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>преддипломн</w:t>
      </w:r>
      <w:r w:rsidRPr="00FC03EB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>ой практики в коммерческой организации</w:t>
      </w:r>
    </w:p>
    <w:p w:rsidR="00A25E0E" w:rsidRPr="006234A8" w:rsidRDefault="00A25E0E" w:rsidP="00C934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819"/>
        <w:gridCol w:w="3686"/>
      </w:tblGrid>
      <w:tr w:rsidR="00A357BF" w:rsidRPr="00ED795F" w:rsidTr="006D7B20">
        <w:tc>
          <w:tcPr>
            <w:tcW w:w="1418" w:type="dxa"/>
          </w:tcPr>
          <w:p w:rsidR="00A357BF" w:rsidRPr="00ED795F" w:rsidRDefault="00A357BF" w:rsidP="00A357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Этап з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адани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</w:p>
        </w:tc>
        <w:tc>
          <w:tcPr>
            <w:tcW w:w="4819" w:type="dxa"/>
          </w:tcPr>
          <w:p w:rsidR="00A357BF" w:rsidRPr="00ED795F" w:rsidRDefault="00A357BF" w:rsidP="00A357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Содержание работ</w:t>
            </w:r>
          </w:p>
        </w:tc>
        <w:tc>
          <w:tcPr>
            <w:tcW w:w="3686" w:type="dxa"/>
          </w:tcPr>
          <w:p w:rsidR="00A357BF" w:rsidRPr="00ED795F" w:rsidRDefault="00A357BF" w:rsidP="00A357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Документы</w:t>
            </w:r>
          </w:p>
        </w:tc>
      </w:tr>
      <w:tr w:rsidR="00A357BF" w:rsidRPr="00BD4C0D" w:rsidTr="006D7B20">
        <w:tc>
          <w:tcPr>
            <w:tcW w:w="1418" w:type="dxa"/>
          </w:tcPr>
          <w:p w:rsidR="00A357BF" w:rsidRPr="00ED795F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 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Ознакомл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с объе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том практики </w:t>
            </w:r>
          </w:p>
        </w:tc>
        <w:tc>
          <w:tcPr>
            <w:tcW w:w="4819" w:type="dxa"/>
          </w:tcPr>
          <w:p w:rsidR="00A357BF" w:rsidRPr="00A25E0E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1.1- изучить </w:t>
            </w:r>
            <w:r w:rsidRPr="003C49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правовое положение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организации</w:t>
            </w:r>
            <w:r w:rsidRPr="00D46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а</w:t>
            </w:r>
            <w:r w:rsidRPr="00D46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D46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сортимент товаров и услуг организации;</w:t>
            </w:r>
          </w:p>
          <w:p w:rsidR="00A357BF" w:rsidRPr="00F073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1.2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организационно-управленческ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стру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тур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D46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организации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 выделением групп функционал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ь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ных служб, обеспечивающих следующие направл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ния деятельности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(изобразить графически)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финансовое планирование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бухгалтерский учет;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налогообложение и налоговый учет;</w:t>
            </w:r>
          </w:p>
          <w:p w:rsidR="00A357BF" w:rsidRPr="00F073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финансовый контроль и аудит;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1.3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2D603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изучить 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информационные технологии, использ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емые в процессе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осуществления 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финансовой де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я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тельности организации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4A3212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1.4-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внутренние 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нормативные документы, регламентирующие деятельность предприятия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пе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сонала</w:t>
            </w:r>
            <w:r w:rsidR="00170B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чредительные документы</w:t>
            </w: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организ</w:t>
            </w: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Паспорт организации.</w:t>
            </w:r>
          </w:p>
          <w:p w:rsidR="00A357BF" w:rsidRPr="001F031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Внутренний трудовой распорядок орг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низации.</w:t>
            </w:r>
          </w:p>
          <w:p w:rsidR="00A357BF" w:rsidRPr="001F031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Коллективный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Pr="001F031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Положение об оплате труда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Положение о премировании.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A357BF" w:rsidRPr="00ED79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357BF" w:rsidRPr="00BD4C0D" w:rsidTr="006D7B20">
        <w:tc>
          <w:tcPr>
            <w:tcW w:w="1418" w:type="dxa"/>
          </w:tcPr>
          <w:p w:rsidR="00A357BF" w:rsidRPr="006F6998" w:rsidRDefault="00A357BF" w:rsidP="00A357BF">
            <w:pPr>
              <w:ind w:right="-20"/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2 </w:t>
            </w:r>
            <w:r w:rsidRPr="006F6998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рганиз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ци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я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системы финансового менеджмента </w:t>
            </w:r>
          </w:p>
        </w:tc>
        <w:tc>
          <w:tcPr>
            <w:tcW w:w="4819" w:type="dxa"/>
          </w:tcPr>
          <w:p w:rsidR="00A357BF" w:rsidRPr="00657A26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2.1-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проанализировать нормативные правовые акты, регулирующие финансовую деятельность организ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ции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Pr="00993FD5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2.2- </w:t>
            </w:r>
            <w:r w:rsidRP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изучить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состав </w:t>
            </w:r>
            <w:r w:rsidRPr="006F69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финансовой службы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6F69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выполня</w:t>
            </w:r>
            <w:r w:rsidRPr="006F69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F69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F69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ею функции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6F69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взаимосвязи с другими подразд</w:t>
            </w:r>
            <w:r w:rsidRPr="006F69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F69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лениями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(изобразить графически)</w:t>
            </w:r>
            <w:r w:rsidRPr="00993F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2.4</w:t>
            </w:r>
            <w:r w:rsidRPr="006F69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изучить 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содержание и методы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финансово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й раб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ты</w:t>
            </w:r>
            <w:r w:rsidRPr="006F699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2.5- и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зучить политику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организации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финансиров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нию своей деятельности, дать характеристику и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пользуемым источникам и формам 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2.6- 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провести оценку средней стоимости капитала, эффекта действия финансового и операционного р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чага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2.7-</w:t>
            </w:r>
            <w:r w:rsidRPr="00E060C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сформулировать предложения по оптимизации структуры капитала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организации;</w:t>
            </w:r>
          </w:p>
          <w:p w:rsidR="00A357BF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2.8- оценить финансовое состояние организации в соответствии с действующим законодательством</w:t>
            </w:r>
            <w:r w:rsidR="00170B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Положение о финансовой службе (отд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ле). 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Приказ об учетной политике организ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ции.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Бизнес-план организации.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Годовая бухгалтерская отчетность.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:rsidR="00A357BF" w:rsidRPr="00ED79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357BF" w:rsidRPr="002C0DB4" w:rsidTr="006D7B20">
        <w:tc>
          <w:tcPr>
            <w:tcW w:w="1418" w:type="dxa"/>
          </w:tcPr>
          <w:p w:rsidR="00A357BF" w:rsidRPr="00ED795F" w:rsidRDefault="00A357BF" w:rsidP="00A357BF">
            <w:pPr>
              <w:ind w:right="-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3 </w:t>
            </w:r>
            <w:r w:rsidRPr="006F6998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рганиз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ци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я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инанс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вого план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рования </w:t>
            </w:r>
          </w:p>
        </w:tc>
        <w:tc>
          <w:tcPr>
            <w:tcW w:w="4819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4.1- изучить </w:t>
            </w:r>
            <w:r w:rsidRPr="00BA42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виды и содержание перспективного, текущего и оперативного планов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4.2- изучить </w:t>
            </w:r>
            <w:r w:rsidRPr="00BA42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порядок и технику разработки системы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планов организации, </w:t>
            </w:r>
            <w:r w:rsidRPr="00BA42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их взаимосвязи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4.3- изучить </w:t>
            </w:r>
            <w:r w:rsidRPr="00BA42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методик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BA42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расчета</w:t>
            </w:r>
            <w:r w:rsidRPr="00BA42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основных финансовых показателей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ED79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4.4-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процедуру </w:t>
            </w:r>
            <w:r w:rsidRPr="00BA42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осуществления контроля и мониторинга выполнения плановых показателей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Финансовые планы организации.</w:t>
            </w:r>
          </w:p>
          <w:p w:rsidR="00A357BF" w:rsidRDefault="00A357BF" w:rsidP="00A357BF">
            <w:pPr>
              <w:jc w:val="both"/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A357BF" w:rsidRPr="00F50F68" w:rsidRDefault="00A357BF" w:rsidP="00A357B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F50F6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(составить)</w:t>
            </w:r>
            <w:r w:rsidRPr="00F50F6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:</w:t>
            </w:r>
          </w:p>
          <w:p w:rsidR="00A357BF" w:rsidRPr="00ED79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платежный календарь (за месяц).</w:t>
            </w:r>
          </w:p>
        </w:tc>
      </w:tr>
      <w:tr w:rsidR="00A357BF" w:rsidRPr="007E7FE3" w:rsidTr="006D7B20">
        <w:tc>
          <w:tcPr>
            <w:tcW w:w="1418" w:type="dxa"/>
          </w:tcPr>
          <w:p w:rsidR="00A357BF" w:rsidRPr="00ED795F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4 </w:t>
            </w:r>
            <w:r w:rsidRPr="006F6998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рганиз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ци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я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инанс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вого ко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троля</w:t>
            </w:r>
          </w:p>
        </w:tc>
        <w:tc>
          <w:tcPr>
            <w:tcW w:w="4819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5.1- проанализировать нормативные правовые акты, регулирующие осуществление финансового ко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троля в организации;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5.2- изучить </w:t>
            </w:r>
            <w:r w:rsidRPr="006234A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состав, функции и задачи внутренн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его контрольного</w:t>
            </w:r>
            <w:r w:rsidRPr="006234A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подразделени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 (отдельного работника, на которого возложена данная работа);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5.3- изучить </w:t>
            </w:r>
            <w:r w:rsidRPr="006234A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формы и методы осуществления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</w:t>
            </w:r>
            <w:r w:rsidRPr="006234A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вого контроля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ED795F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5.4- изучить результаты внешних проверок (ревизия, аудит) и мероприятия по устранению выявленных недостатков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lang w:val="ru-RU"/>
              </w:rPr>
            </w:pP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Положение о контрольном подраздел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нии.</w:t>
            </w:r>
            <w:r w:rsidRPr="00F50F68">
              <w:rPr>
                <w:lang w:val="ru-RU"/>
              </w:rPr>
              <w:t xml:space="preserve"> 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Акт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справка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проверки (ревизии)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Аудиторское заключение.</w:t>
            </w:r>
          </w:p>
          <w:p w:rsidR="00A357BF" w:rsidRDefault="00A357BF" w:rsidP="00A357BF">
            <w:pPr>
              <w:jc w:val="both"/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A357BF" w:rsidRPr="00F50F68" w:rsidRDefault="00A357BF" w:rsidP="00A357B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F50F6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/составить: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кт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справк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у)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проверки (ревизии)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Pr="00F16FA5" w:rsidRDefault="00A357BF" w:rsidP="00A357BF">
            <w:pPr>
              <w:jc w:val="both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ru-RU"/>
              </w:rPr>
            </w:pPr>
          </w:p>
        </w:tc>
      </w:tr>
      <w:tr w:rsidR="00A357BF" w:rsidRPr="002C0DB4" w:rsidTr="006D7B20">
        <w:tc>
          <w:tcPr>
            <w:tcW w:w="1418" w:type="dxa"/>
          </w:tcPr>
          <w:p w:rsidR="00A357BF" w:rsidRDefault="00A357BF" w:rsidP="00A357BF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 Налогоо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ложение и налоговый учет</w:t>
            </w:r>
          </w:p>
        </w:tc>
        <w:tc>
          <w:tcPr>
            <w:tcW w:w="4819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6.1- проанализировать нормативные правовые акты, регулирующие налогообложение в организации;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6.2- изучить, какое подразделение ведет налоговый учет;</w:t>
            </w:r>
          </w:p>
          <w:p w:rsidR="00A357BF" w:rsidRPr="00DA47B0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6.2- изучить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виды налогов, уплачиваемых организ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цией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 наличие льгот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6.3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 процедуру налогового учета в организ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ции:</w:t>
            </w:r>
          </w:p>
          <w:p w:rsidR="00A357BF" w:rsidRPr="00B5511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составления первичных бухгалтерских д</w:t>
            </w: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кументов, служащих основанием для исчисления и уплаты налогов;</w:t>
            </w:r>
          </w:p>
          <w:p w:rsidR="00A357BF" w:rsidRPr="00B5511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составления налоговых расчетов и налог</w:t>
            </w: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вых деклараций, представляемых в налоговые и</w:t>
            </w: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спекции по налогам, уплачиваемым организацией;</w:t>
            </w:r>
          </w:p>
          <w:p w:rsidR="00A357BF" w:rsidRPr="00B5511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определения авансовых платежей и сумм налогов по срокам уплаты;</w:t>
            </w:r>
          </w:p>
          <w:p w:rsidR="00A357BF" w:rsidRPr="00B5511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расчетов с бюджетом при выполнении о</w:t>
            </w: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ганизацией функций налогового агента;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составления платежных документов на перечис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ление налогов в бюджет;</w:t>
            </w:r>
          </w:p>
          <w:p w:rsidR="00A357BF" w:rsidRPr="006C1720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6.4- Н</w:t>
            </w: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 основе фактического материала годовой (или квартальной) отчетности сделать:</w:t>
            </w:r>
          </w:p>
          <w:p w:rsidR="00A357BF" w:rsidRPr="006C1720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проверку соответствия данных статей бухгалте</w:t>
            </w: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ской и налоговой отчетности;</w:t>
            </w:r>
          </w:p>
          <w:p w:rsidR="00A357BF" w:rsidRPr="006C1720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проверку в выборочном порядке соответствия да</w:t>
            </w: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ных бухгалтерской и налоговой отчетности перви</w:t>
            </w: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</w:t>
            </w: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ным документам организации;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расчет авансовых платежей по налогам и опред</w:t>
            </w: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лить сроки их уплаты;</w:t>
            </w:r>
          </w:p>
          <w:p w:rsidR="00A357BF" w:rsidRPr="00B5511F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расчет налоговой нагрузки организации в динам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ке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Главная книга.</w:t>
            </w:r>
          </w:p>
          <w:p w:rsidR="00A357BF" w:rsidRPr="001B7024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Pr="001B702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ервичные учетные документы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Pr="001B7024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1B702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налитические регистры налогового учета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Налоговые декларации (расчеты).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Расчетные документы.</w:t>
            </w:r>
          </w:p>
          <w:p w:rsidR="00A357BF" w:rsidRDefault="00A357BF" w:rsidP="00A357BF">
            <w:pPr>
              <w:jc w:val="both"/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lastRenderedPageBreak/>
              <w:t>Иные документы.</w:t>
            </w:r>
          </w:p>
          <w:p w:rsidR="00A357BF" w:rsidRPr="00F50F68" w:rsidRDefault="00A357BF" w:rsidP="00A357B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F50F6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/составить</w:t>
            </w:r>
            <w:r w:rsidRPr="00F50F6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налоговую декларацию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 налогу на прибыль (выполнив </w:t>
            </w:r>
            <w:r w:rsidRPr="006C17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расчеты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BF404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налоговую декларацию по налогу 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добавленную стоимость</w:t>
            </w:r>
            <w:r w:rsidRPr="00BF404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(выполнив ра</w:t>
            </w:r>
            <w:r w:rsidRPr="00BF404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BF404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четы);</w:t>
            </w:r>
          </w:p>
          <w:p w:rsidR="00A357BF" w:rsidRPr="001B7024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963B8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налоговую декларацию по налогу 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недвижимость</w:t>
            </w:r>
            <w:r w:rsidRPr="00963B8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(выполнив расчеты)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A357BF" w:rsidRPr="002C0DB4" w:rsidTr="006D7B20">
        <w:tc>
          <w:tcPr>
            <w:tcW w:w="1418" w:type="dxa"/>
          </w:tcPr>
          <w:p w:rsidR="00A357BF" w:rsidRPr="002F69AC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7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Сбор мат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риалов по теме выпус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ной квалиф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кационно (дипломной) работы</w:t>
            </w:r>
          </w:p>
        </w:tc>
        <w:tc>
          <w:tcPr>
            <w:tcW w:w="4819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7.1- проанализировать нормативные правовые акты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дипломной работы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2F69AC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7.2- с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истематиз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ировать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собранн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информаци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ю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дипломной работы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(в табличной форме) за три года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Pr="002F69A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03AC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выпускной квалификационной (дипломной) работы</w:t>
            </w:r>
          </w:p>
        </w:tc>
      </w:tr>
      <w:tr w:rsidR="00A357BF" w:rsidRPr="00E060CD" w:rsidTr="006D7B20">
        <w:tc>
          <w:tcPr>
            <w:tcW w:w="1418" w:type="dxa"/>
          </w:tcPr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8 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Разработка</w:t>
            </w:r>
          </w:p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рекоменд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ций</w:t>
            </w:r>
          </w:p>
        </w:tc>
        <w:tc>
          <w:tcPr>
            <w:tcW w:w="4819" w:type="dxa"/>
          </w:tcPr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8.1- провести сравнительный обзор соответствия 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зяйственной 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практики теоретическим нормам и зак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нодательств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 табличной форме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8.3- 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составить аналитическое заключение, характер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зующее эффективность хозяйственной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 фина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совой,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деятельности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организации; р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азработ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ать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обоснова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целесообразност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предложений по с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вершенствованию (развитию)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деятельности орган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зации.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686" w:type="dxa"/>
          </w:tcPr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</w:tbl>
    <w:p w:rsidR="00A25E0E" w:rsidRPr="00E060CD" w:rsidRDefault="00A25E0E" w:rsidP="00C934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C93401" w:rsidRDefault="00C93401" w:rsidP="00C934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5175">
        <w:rPr>
          <w:rFonts w:ascii="Times New Roman" w:hAnsi="Times New Roman"/>
          <w:b/>
          <w:sz w:val="24"/>
          <w:szCs w:val="24"/>
          <w:lang w:val="ru-RU" w:eastAsia="ru-RU"/>
        </w:rPr>
        <w:t>Задание 3.</w:t>
      </w:r>
      <w:r w:rsidRPr="00265175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265175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Прохождение </w:t>
      </w:r>
      <w:r w:rsidR="00265175" w:rsidRPr="00265175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>преддипломн</w:t>
      </w:r>
      <w:r w:rsidRPr="00265175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ой практики в </w:t>
      </w:r>
      <w:r w:rsidRPr="00265175"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инспекции Министерства по налогам и сборам Республики Беларусь (</w:t>
      </w:r>
      <w:r w:rsidR="00170BE1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265175">
        <w:rPr>
          <w:rFonts w:ascii="Times New Roman" w:hAnsi="Times New Roman" w:cs="Times New Roman"/>
          <w:b/>
          <w:bCs/>
          <w:sz w:val="24"/>
          <w:szCs w:val="24"/>
          <w:lang w:val="ru-RU"/>
        </w:rPr>
        <w:t>МНС)</w:t>
      </w:r>
    </w:p>
    <w:p w:rsidR="00C21D9E" w:rsidRPr="008A1EBA" w:rsidRDefault="00C21D9E" w:rsidP="008A1E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ru-RU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819"/>
        <w:gridCol w:w="3686"/>
      </w:tblGrid>
      <w:tr w:rsidR="00B5511F" w:rsidRPr="00ED795F" w:rsidTr="006D7B20">
        <w:tc>
          <w:tcPr>
            <w:tcW w:w="1418" w:type="dxa"/>
          </w:tcPr>
          <w:p w:rsidR="00B5511F" w:rsidRPr="00ED795F" w:rsidRDefault="00B5511F" w:rsidP="007E44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819" w:type="dxa"/>
          </w:tcPr>
          <w:p w:rsidR="00B5511F" w:rsidRPr="00ED795F" w:rsidRDefault="00B5511F" w:rsidP="007E44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Содержание работ</w:t>
            </w:r>
          </w:p>
        </w:tc>
        <w:tc>
          <w:tcPr>
            <w:tcW w:w="3686" w:type="dxa"/>
          </w:tcPr>
          <w:p w:rsidR="00B5511F" w:rsidRPr="00ED795F" w:rsidRDefault="00B5511F" w:rsidP="007E44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Документы</w:t>
            </w:r>
          </w:p>
        </w:tc>
      </w:tr>
      <w:tr w:rsidR="00B5511F" w:rsidRPr="007E7FE3" w:rsidTr="006D7B20">
        <w:tc>
          <w:tcPr>
            <w:tcW w:w="1418" w:type="dxa"/>
          </w:tcPr>
          <w:p w:rsidR="00B5511F" w:rsidRPr="00ED795F" w:rsidRDefault="00B5511F" w:rsidP="007E44CD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 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Ознакомл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с объе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том практики </w:t>
            </w:r>
          </w:p>
        </w:tc>
        <w:tc>
          <w:tcPr>
            <w:tcW w:w="4819" w:type="dxa"/>
          </w:tcPr>
          <w:p w:rsidR="0011672A" w:rsidRDefault="0011672A" w:rsidP="001167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1.1-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проанализировать нормативные правовые акты, регулирующие деятельность </w:t>
            </w:r>
            <w:r w:rsidR="00170B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МНС</w:t>
            </w:r>
            <w:r w:rsidRPr="00D46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1672A" w:rsidRPr="00A25E0E" w:rsidRDefault="0011672A" w:rsidP="0011672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1.2-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внутренние 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нормативные документы, регламентирующие деятельность </w:t>
            </w:r>
            <w:r w:rsidR="00170B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МНС и ее 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трудников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B5511F" w:rsidRPr="00A25E0E" w:rsidRDefault="00B5511F" w:rsidP="007E44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  <w:r w:rsidR="001167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изучить </w:t>
            </w:r>
            <w:r w:rsidR="0011672A" w:rsidRPr="001167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функции и компетенцию</w:t>
            </w:r>
            <w:r w:rsidR="001167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70B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1167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МНС</w:t>
            </w:r>
            <w:r w:rsidRPr="00D46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B5511F" w:rsidRPr="00A25E0E" w:rsidRDefault="00B5511F" w:rsidP="007E44C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1.</w:t>
            </w:r>
            <w:r w:rsidR="0011672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11672A" w:rsidRPr="0011672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состав и структуру </w:t>
            </w:r>
            <w:r w:rsidR="00170B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1167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МНС</w:t>
            </w:r>
            <w:r w:rsidR="0011672A" w:rsidRPr="0011672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функции и задачи </w:t>
            </w:r>
            <w:r w:rsidR="0011672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ее </w:t>
            </w:r>
            <w:r w:rsidR="0011672A" w:rsidRPr="0011672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отдельных внутренних подразделений</w:t>
            </w:r>
            <w:r w:rsidR="00F2483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F248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(изобразить графически)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B5511F" w:rsidRDefault="00B5511F" w:rsidP="001167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1.</w:t>
            </w:r>
            <w:r w:rsidR="0011672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2D603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изучить 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информационные технологии, использ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емые в процессе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осуществления 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деятельности </w:t>
            </w:r>
            <w:r w:rsidR="00170B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1167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8A1EBA" w:rsidRPr="004A3212" w:rsidRDefault="008A1EBA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1.6- 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провести анализ</w:t>
            </w:r>
            <w:r w:rsid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выполнения доходной</w:t>
            </w:r>
            <w:r w:rsid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части республиканского </w:t>
            </w:r>
            <w:r w:rsid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(областного</w:t>
            </w:r>
            <w:r w:rsidR="007E7F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/</w:t>
            </w:r>
            <w:r w:rsidR="007E7F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городского</w:t>
            </w:r>
            <w:r w:rsidR="007E7F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/</w:t>
            </w:r>
            <w:r w:rsidR="007E7FE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райо</w:t>
            </w:r>
            <w:r w:rsid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ного) </w:t>
            </w:r>
            <w:r w:rsid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бюджета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B5511F" w:rsidRDefault="00556B3F" w:rsidP="007E44C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E56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Положение</w:t>
            </w:r>
            <w:r w:rsidR="003E56DE" w:rsidRPr="003E56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об инспекции Министерства по налогам и сборам Республики Бел</w:t>
            </w:r>
            <w:r w:rsidR="003E56DE" w:rsidRPr="003E56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3E56DE" w:rsidRPr="003E56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русь</w:t>
            </w:r>
            <w:r w:rsidR="003E56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8A1EBA" w:rsidRDefault="00F24A93" w:rsidP="00556B3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8A1EBA" w:rsidRPr="00ED795F" w:rsidRDefault="008A1EBA" w:rsidP="00556B3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B5511F" w:rsidRPr="002C0DB4" w:rsidTr="006D7B20">
        <w:tc>
          <w:tcPr>
            <w:tcW w:w="1418" w:type="dxa"/>
          </w:tcPr>
          <w:p w:rsidR="00B5511F" w:rsidRPr="00B45484" w:rsidRDefault="0039264C" w:rsidP="00706960">
            <w:pPr>
              <w:ind w:right="-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lastRenderedPageBreak/>
              <w:t>2</w:t>
            </w:r>
            <w:r w:rsidR="00B5511F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7069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706960" w:rsidRPr="007069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абот</w:t>
            </w:r>
            <w:r w:rsidR="007069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="00706960" w:rsidRPr="007069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плательщ</w:t>
            </w:r>
            <w:r w:rsidR="00706960" w:rsidRPr="007069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706960" w:rsidRPr="007069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ками</w:t>
            </w:r>
            <w:r w:rsidR="007069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налогов, сборов (п</w:t>
            </w:r>
            <w:r w:rsidR="007069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7069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шлин)</w:t>
            </w:r>
          </w:p>
        </w:tc>
        <w:tc>
          <w:tcPr>
            <w:tcW w:w="4819" w:type="dxa"/>
          </w:tcPr>
          <w:p w:rsidR="00706960" w:rsidRPr="00706960" w:rsidRDefault="0039264C" w:rsidP="0070696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</w:t>
            </w:r>
            <w:r w:rsid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.1- </w:t>
            </w:r>
            <w:r w:rsidR="007069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="00706960" w:rsidRP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порядок постановки на учет плательщ</w:t>
            </w:r>
            <w:r w:rsidR="00706960" w:rsidRP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="00706960" w:rsidRP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ков;</w:t>
            </w:r>
          </w:p>
          <w:p w:rsidR="00706960" w:rsidRPr="00706960" w:rsidRDefault="0039264C" w:rsidP="0070696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</w:t>
            </w:r>
            <w:r w:rsid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.2</w:t>
            </w:r>
            <w:r w:rsidR="00706960" w:rsidRP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приема налоговой отчетности;</w:t>
            </w:r>
          </w:p>
          <w:p w:rsidR="00B5511F" w:rsidRPr="00ED795F" w:rsidRDefault="0039264C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</w:t>
            </w:r>
            <w:r w:rsid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.3</w:t>
            </w:r>
            <w:r w:rsidR="00706960" w:rsidRP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организацию деятельности по информиро</w:t>
            </w:r>
            <w:r w:rsid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ванию </w:t>
            </w:r>
            <w:r w:rsidR="00706960" w:rsidRP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плательщиков </w:t>
            </w:r>
            <w:r w:rsid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налогов, </w:t>
            </w:r>
            <w:r w:rsidR="00706960" w:rsidRP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сборов</w:t>
            </w:r>
            <w:r w:rsid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(пошлин</w:t>
            </w:r>
            <w:r w:rsidR="00706960" w:rsidRP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 и налоговых агентов о действующем законодательстве Р</w:t>
            </w:r>
            <w:r w:rsid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</w:t>
            </w:r>
            <w:r w:rsidR="00706960" w:rsidRP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 налогам</w:t>
            </w:r>
            <w:r w:rsid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</w:t>
            </w:r>
            <w:r w:rsidR="00706960" w:rsidRP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сборам</w:t>
            </w:r>
            <w:r w:rsidR="0070696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(пошлинам)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3F79D4" w:rsidRPr="003F79D4" w:rsidRDefault="003F79D4" w:rsidP="003F79D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Заявление о постановке на учет в нал</w:t>
            </w:r>
            <w:r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говом органе белорусских организаций, их организационных структур, довер</w:t>
            </w:r>
            <w:r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тельных управляющих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3F79D4" w:rsidRDefault="003F79D4" w:rsidP="003F79D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Заявление о постановке на учет в нал</w:t>
            </w:r>
            <w:r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говом органе иностранной организации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39264C" w:rsidRPr="0039264C" w:rsidRDefault="0039264C" w:rsidP="003F79D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Заявление о постановке на учет физич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ского лица, за исключением нотариуса, адвоката, осуществляющего адвока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скую деятельность индивидуально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706960" w:rsidRDefault="0039264C" w:rsidP="0039264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Заявление о постановке на учет в нал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говом органе нотариуса, адвоката, ос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ществляющего адвокатскую деятел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ь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ность индивидуально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26482E" w:rsidRDefault="0026482E" w:rsidP="0039264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264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звещение о присвоении УНП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7E7FE3" w:rsidRPr="003F79D4" w:rsidRDefault="00F24A93" w:rsidP="00EF52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</w:tc>
      </w:tr>
      <w:tr w:rsidR="009C3FA7" w:rsidRPr="007E7FE3" w:rsidTr="006D7B20">
        <w:tc>
          <w:tcPr>
            <w:tcW w:w="1418" w:type="dxa"/>
          </w:tcPr>
          <w:p w:rsidR="009C3FA7" w:rsidRDefault="00D52E98" w:rsidP="00D974D8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Учет нал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гов в налог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вых органах</w:t>
            </w:r>
          </w:p>
        </w:tc>
        <w:tc>
          <w:tcPr>
            <w:tcW w:w="4819" w:type="dxa"/>
          </w:tcPr>
          <w:p w:rsidR="009C3FA7" w:rsidRPr="00DD0126" w:rsidRDefault="00D52E98" w:rsidP="00D974D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.1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порядок </w:t>
            </w:r>
            <w:r w:rsidR="009C3FA7" w:rsidRPr="006006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ведения </w:t>
            </w:r>
            <w:r w:rsidR="0026482E" w:rsidRPr="006006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лицевых счетов</w:t>
            </w:r>
            <w:r w:rsidR="009C3FA7" w:rsidRPr="0060063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пл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тельщиков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налогов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сборов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(пошлин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), в </w:t>
            </w:r>
            <w:proofErr w:type="spellStart"/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т.ч</w:t>
            </w:r>
            <w:proofErr w:type="spellEnd"/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 отраж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ния начисленных и уплаченных сумм налогов, пени, санкций, отсроченных и возвращенных плательщику налогов и других платежей;</w:t>
            </w:r>
          </w:p>
          <w:p w:rsidR="009C3FA7" w:rsidRPr="00DD0126" w:rsidRDefault="00D52E98" w:rsidP="00D974D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.2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порядок составления актов сверки ра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четов с бюджетом плательщиков налогов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сборов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(пошлин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 налоговыми органами;</w:t>
            </w:r>
          </w:p>
          <w:p w:rsidR="009C3FA7" w:rsidRPr="00DD0126" w:rsidRDefault="00D52E98" w:rsidP="00D974D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.3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порядок принятия решений об измен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нии сроков уплаты налогов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сборов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(пошлин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 и п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ней;</w:t>
            </w:r>
          </w:p>
          <w:p w:rsidR="009C3FA7" w:rsidRPr="00DD0126" w:rsidRDefault="00D52E98" w:rsidP="00D974D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.4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порядок возврата и зачета излишне уплаченных или излишне взысканных сумм налогов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сборов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(пошлин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), пеней и штрафов;</w:t>
            </w:r>
          </w:p>
          <w:p w:rsidR="009C3FA7" w:rsidRPr="00DD0126" w:rsidRDefault="00D52E98" w:rsidP="00D974D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.5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формы отчетности налоговых инспе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ций, представляемые в вышестоящий налоговый о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ган о налоговых поступлениях в бюджетную систему и о проделанной работе;</w:t>
            </w:r>
          </w:p>
          <w:p w:rsidR="009C3FA7" w:rsidRDefault="00D52E98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.6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методы анализа и планирования (пр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гнозирования) налоговых поступлений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="009C3FA7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686" w:type="dxa"/>
          </w:tcPr>
          <w:p w:rsidR="000C2938" w:rsidRDefault="0026482E" w:rsidP="006006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64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Лицев</w:t>
            </w:r>
            <w:r w:rsidR="00116E5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ой</w:t>
            </w:r>
            <w:r w:rsidRPr="00264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счет</w:t>
            </w:r>
            <w:r w:rsidR="00116E5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за 20____ год</w:t>
            </w:r>
            <w:r w:rsidRPr="0026482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 </w:t>
            </w:r>
          </w:p>
          <w:p w:rsidR="00116E5C" w:rsidRDefault="00116E5C" w:rsidP="006006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Карточка по подоходному налогу по состоянию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__________.</w:t>
            </w:r>
          </w:p>
          <w:p w:rsidR="00116E5C" w:rsidRDefault="00116E5C" w:rsidP="006006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Журнал учета платежных требований.</w:t>
            </w:r>
          </w:p>
          <w:p w:rsidR="00116E5C" w:rsidRDefault="00116E5C" w:rsidP="006006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Выписка из акта проверки (дополн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тельной проверки).</w:t>
            </w:r>
          </w:p>
          <w:p w:rsidR="00116E5C" w:rsidRDefault="00116E5C" w:rsidP="006006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Реестр на зачет (возврат).</w:t>
            </w:r>
          </w:p>
          <w:p w:rsidR="00116E5C" w:rsidRDefault="00116E5C" w:rsidP="006006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Реестр учета поступлений и возвратов.</w:t>
            </w:r>
          </w:p>
          <w:p w:rsidR="00116E5C" w:rsidRDefault="00116E5C" w:rsidP="006006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Реестр поступления по платежным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кументам, взаимозачету 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перезачету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116E5C" w:rsidRDefault="00116E5C" w:rsidP="006006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Реестр поступлений и возвратов по бюджетному счету.</w:t>
            </w:r>
          </w:p>
          <w:p w:rsidR="00116E5C" w:rsidRDefault="00116E5C" w:rsidP="006006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Сводная информация об исчисленных суммах денежных средств (налога на недвижимость, земельного налога), подлежащих перечислению (перечи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ленных) в местные бюджеты по состо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нию на____________20____г.</w:t>
            </w:r>
          </w:p>
          <w:p w:rsidR="00116E5C" w:rsidRDefault="00F24A93" w:rsidP="006006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116E5C" w:rsidRPr="00116E5C" w:rsidRDefault="00116E5C" w:rsidP="0026482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16E5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</w:t>
            </w:r>
            <w:r w:rsidR="00474465" w:rsidRPr="00116E5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аполнить</w:t>
            </w:r>
            <w:r w:rsidR="00FE20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/составить</w:t>
            </w:r>
            <w:r w:rsidR="00474465" w:rsidRPr="00116E5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: </w:t>
            </w:r>
          </w:p>
          <w:p w:rsidR="00474465" w:rsidRPr="00116E5C" w:rsidRDefault="00116E5C" w:rsidP="0026482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16E5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лицевой счет плательщика;</w:t>
            </w:r>
          </w:p>
          <w:p w:rsidR="00474465" w:rsidRDefault="001E05EB" w:rsidP="0026482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33124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выписку из акта проверки (дополн</w:t>
            </w:r>
            <w:r w:rsidR="0033124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="0033124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тельной проверки)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474465" w:rsidRPr="00803ACF" w:rsidRDefault="0033124D" w:rsidP="007C00C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карточку по подоходному налогу</w:t>
            </w:r>
            <w:r w:rsidR="007C00C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B5511F" w:rsidRPr="002C0DB4" w:rsidTr="006D7B20">
        <w:tc>
          <w:tcPr>
            <w:tcW w:w="1418" w:type="dxa"/>
          </w:tcPr>
          <w:p w:rsidR="00B5511F" w:rsidRPr="00ED795F" w:rsidRDefault="00D52E98" w:rsidP="000159AA">
            <w:pPr>
              <w:ind w:right="-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4</w:t>
            </w:r>
            <w:r w:rsidR="00B5511F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0159AA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Организ</w:t>
            </w:r>
            <w:r w:rsidR="000159AA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а</w:t>
            </w:r>
            <w:r w:rsidR="000159AA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ция</w:t>
            </w:r>
            <w:r w:rsidR="000159AA" w:rsidRPr="000159AA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налог</w:t>
            </w:r>
            <w:r w:rsidR="000159AA" w:rsidRPr="000159AA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</w:t>
            </w:r>
            <w:r w:rsidR="000159AA" w:rsidRPr="000159AA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вых проверок налогопл</w:t>
            </w:r>
            <w:r w:rsidR="000159AA" w:rsidRPr="000159AA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а</w:t>
            </w:r>
            <w:r w:rsidR="000159AA" w:rsidRPr="000159AA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тельщиков</w:t>
            </w:r>
          </w:p>
        </w:tc>
        <w:tc>
          <w:tcPr>
            <w:tcW w:w="4819" w:type="dxa"/>
          </w:tcPr>
          <w:p w:rsidR="000159AA" w:rsidRDefault="00D52E98" w:rsidP="00F2483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</w:t>
            </w:r>
            <w:r w:rsid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.1- </w:t>
            </w:r>
            <w:r w:rsidR="000159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систему 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планировани</w:t>
            </w:r>
            <w:r w:rsid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налоговых пр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верок</w:t>
            </w:r>
            <w:r w:rsid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(камеральных и выездных);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</w:t>
            </w:r>
          </w:p>
          <w:p w:rsidR="000159AA" w:rsidRDefault="00D52E98" w:rsidP="00F2483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</w:t>
            </w:r>
            <w:r w:rsid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.2- 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 принцип</w:t>
            </w:r>
            <w:r w:rsid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отбора налогоплательщиков и налоговых агентов при включении их в план пров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дения выездных налоговых проверок; </w:t>
            </w:r>
          </w:p>
          <w:p w:rsidR="00F24834" w:rsidRDefault="00D52E98" w:rsidP="00F2483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</w:t>
            </w:r>
            <w:r w:rsid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.3- 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 метод</w:t>
            </w:r>
            <w:r w:rsid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методики, применяемыми налоговыми органами в целях установления дост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верности отчетности, представленной налогопл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тельщиками</w:t>
            </w:r>
            <w:r w:rsid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8A1EBA" w:rsidRDefault="00D52E98" w:rsidP="008A1EB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</w:t>
            </w:r>
            <w:r w:rsid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.4- изучить 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порядок составления актов </w:t>
            </w:r>
            <w:r w:rsid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и справок 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налоговых проверок</w:t>
            </w:r>
            <w:r w:rsid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</w:t>
            </w:r>
          </w:p>
          <w:p w:rsidR="00B5511F" w:rsidRDefault="00D52E98" w:rsidP="008A1EB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</w:t>
            </w:r>
            <w:r w:rsid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.5- изучить 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решени</w:t>
            </w:r>
            <w:r w:rsid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налогового органа, принима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мы</w:t>
            </w:r>
            <w:r w:rsid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0159AA" w:rsidRP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 результатам налоговых проверок</w:t>
            </w:r>
            <w:r w:rsidR="000159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B80F18" w:rsidRPr="00ED795F" w:rsidRDefault="00D52E98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</w:t>
            </w:r>
            <w:r w:rsid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.6- изучить 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поряд</w:t>
            </w:r>
            <w:r w:rsid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ок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применения мер ответственн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сти к налогоплательщикам, нарушающим налоговое законодательство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8A1EBA" w:rsidRPr="008A1EBA" w:rsidRDefault="008A1EBA" w:rsidP="008A1EB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кт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камеральной проверки плательщ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ка (иного обязанного лица) организ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ции,</w:t>
            </w:r>
            <w:r w:rsid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индивидуального предпринимат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B5511F" w:rsidRDefault="008A1EBA" w:rsidP="008A1EB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кт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камеральной проверки плательщ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ка (иного обязанного лица) физического лица, не являющегося индивидуальным предпринимателем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8A1EBA" w:rsidRPr="008A1EBA" w:rsidRDefault="008A1EBA" w:rsidP="008A1EB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Акт (справка) выездной проверки пл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тельщика (иного обязанного лица) о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ганизации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8A1EBA" w:rsidRPr="008A1EBA" w:rsidRDefault="008A1EBA" w:rsidP="008A1EB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Акт (справка) выездной проверки пл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тельщика (иного обязанного лица) и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дивидуального предпринимателя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8A1EBA" w:rsidRDefault="008A1EBA" w:rsidP="008A1EB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Акт (справка) внеплановой тематич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ской оперативной проверки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F24A93" w:rsidRDefault="00F24A93" w:rsidP="00B80F18">
            <w:pPr>
              <w:jc w:val="both"/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39264C" w:rsidRDefault="00B80F18" w:rsidP="00B80F18">
            <w:pPr>
              <w:jc w:val="both"/>
              <w:rPr>
                <w:lang w:val="ru-RU"/>
              </w:rPr>
            </w:pPr>
            <w:r w:rsidRPr="00B80F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</w:t>
            </w:r>
            <w:r w:rsidR="003926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/составить</w:t>
            </w:r>
            <w:r w:rsidRPr="00B80F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:</w:t>
            </w:r>
            <w:r w:rsidR="0039264C" w:rsidRPr="0039264C">
              <w:rPr>
                <w:lang w:val="ru-RU"/>
              </w:rPr>
              <w:t xml:space="preserve"> </w:t>
            </w:r>
          </w:p>
          <w:p w:rsidR="0039264C" w:rsidRDefault="0039264C" w:rsidP="00B80F1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  <w:r w:rsidRPr="003926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проект решени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 проведение выез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ной налоговой проверки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39264C" w:rsidRDefault="0039264C" w:rsidP="00B80F1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а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кт (справк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 выездной проверки пл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тельщика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B80F18" w:rsidRPr="00ED795F" w:rsidRDefault="0039264C" w:rsidP="007C00C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проект 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решени</w:t>
            </w:r>
            <w:r w:rsid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 акту налоговой </w:t>
            </w:r>
            <w:r w:rsidRPr="0039264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проверки</w:t>
            </w:r>
            <w:r w:rsidR="007C00C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B5511F" w:rsidRPr="002C0DB4" w:rsidTr="006D7B20">
        <w:tc>
          <w:tcPr>
            <w:tcW w:w="1418" w:type="dxa"/>
          </w:tcPr>
          <w:p w:rsidR="00B5511F" w:rsidRPr="00ED795F" w:rsidRDefault="00D52E98" w:rsidP="008A1EBA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5</w:t>
            </w:r>
            <w:r w:rsid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="008A1EBA"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онтроль за</w:t>
            </w:r>
            <w:proofErr w:type="gramEnd"/>
            <w:r w:rsidR="008A1EBA"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налогообл</w:t>
            </w:r>
            <w:r w:rsidR="008A1EBA"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8A1EBA"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жением д</w:t>
            </w:r>
            <w:r w:rsidR="008A1EBA"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8A1EBA"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ходов и им</w:t>
            </w:r>
            <w:r w:rsidR="008A1EBA"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="008A1EBA"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щества физ</w:t>
            </w:r>
            <w:r w:rsidR="008A1EBA"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="008A1EBA" w:rsidRPr="008A1EB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ческих лиц</w:t>
            </w:r>
          </w:p>
        </w:tc>
        <w:tc>
          <w:tcPr>
            <w:tcW w:w="4819" w:type="dxa"/>
          </w:tcPr>
          <w:p w:rsidR="00B80F18" w:rsidRPr="00B80F18" w:rsidRDefault="00D52E98" w:rsidP="00B80F1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</w:t>
            </w:r>
            <w:r w:rsid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.1- </w:t>
            </w:r>
            <w:r w:rsidR="007B4F9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изучить 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особенности налогового администрир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вания </w:t>
            </w:r>
            <w:r w:rsidR="007B4F9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подоходного 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налога на доходы физических лиц у источника выплаты и по декларации (выбрать </w:t>
            </w:r>
            <w:proofErr w:type="gramStart"/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организацию</w:t>
            </w:r>
            <w:r w:rsid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налогового</w:t>
            </w:r>
            <w:proofErr w:type="gramEnd"/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агента и плательщика</w:t>
            </w:r>
            <w:r w:rsid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индивидуального предпринимателя, на  их примере изучить особенности определения налоговой базы и суммы уплачиваемого налога);</w:t>
            </w:r>
          </w:p>
          <w:p w:rsidR="003F79D4" w:rsidRDefault="00D52E98" w:rsidP="00B80F1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изучить особенности налогового администрир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вания налога на </w:t>
            </w:r>
            <w:r w:rsid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недвижимость, уплачиваемого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физ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чески</w:t>
            </w:r>
            <w:r w:rsid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ми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лиц</w:t>
            </w:r>
            <w:r w:rsid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ами</w:t>
            </w:r>
            <w:r w:rsid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B5511F" w:rsidRPr="00ED795F" w:rsidRDefault="00D52E98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</w:t>
            </w:r>
            <w:r w:rsid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.3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применяемые налоговыми органами методики проверок достоверности налоговой базы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="00B80F18" w:rsidRPr="00B80F1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686" w:type="dxa"/>
          </w:tcPr>
          <w:p w:rsidR="00C21D9E" w:rsidRDefault="00C21D9E" w:rsidP="007E44C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Формы документов, заполняемых орг</w:t>
            </w:r>
            <w:r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низациями, индивидуальными пре</w:t>
            </w:r>
            <w:r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</w:t>
            </w:r>
            <w:r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принимателями в отношении физич</w:t>
            </w:r>
            <w:r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ских лиц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:rsidR="00C21D9E" w:rsidRPr="00C21D9E" w:rsidRDefault="00DD0126" w:rsidP="00C21D9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Информация о предоставлении нал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говыми агентами плательщикам ста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дартных налоговых вычетов при отсу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ствии места основной работы (службы, учебы)</w:t>
            </w:r>
            <w:r w:rsid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C21D9E" w:rsidRPr="00C21D9E" w:rsidRDefault="00DD0126" w:rsidP="00C21D9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Сведения о доходах, выплаченных на территории Республики Беларусь гра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ж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данам (подданным) иностранных гос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дарств, лицам без гражданства (подда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ства) </w:t>
            </w:r>
          </w:p>
          <w:p w:rsidR="00C21D9E" w:rsidRPr="00C21D9E" w:rsidRDefault="00DD0126" w:rsidP="00C21D9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Справка о доходах, исчисленных и удержанных суммах подоходного нал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га с физических лиц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C21D9E" w:rsidRPr="00C21D9E" w:rsidRDefault="00DD0126" w:rsidP="00C21D9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Сведения о выданных и (или) пер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численных денежных средствах, пост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пивших физическим лицам переводом из-за границы</w:t>
            </w:r>
            <w:r w:rsid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C21D9E" w:rsidRPr="00C21D9E" w:rsidRDefault="00DD0126" w:rsidP="00C21D9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Сведения о принятых от физических лиц суммах налога на недвижим</w:t>
            </w:r>
            <w:r w:rsid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ость и (или) земельного налога.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C21D9E" w:rsidRDefault="00DD0126" w:rsidP="00C21D9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Справка о состоянии на учете нужд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C21D9E"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ющихся в </w:t>
            </w:r>
            <w:r w:rsid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улучшении жилищных усл</w:t>
            </w:r>
            <w:r w:rsid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вий.</w:t>
            </w:r>
          </w:p>
          <w:p w:rsidR="00F24A93" w:rsidRDefault="00F24A93" w:rsidP="007E44CD">
            <w:pPr>
              <w:jc w:val="both"/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C21D9E" w:rsidRDefault="00C21D9E" w:rsidP="007E44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21D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Заполнить/составить:</w:t>
            </w:r>
          </w:p>
          <w:p w:rsidR="00DD0126" w:rsidRPr="00DD0126" w:rsidRDefault="00DD0126" w:rsidP="007E44C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налоговую декларацию (расчет) по подоходному налогу с физических лиц;</w:t>
            </w:r>
          </w:p>
          <w:p w:rsidR="00B5511F" w:rsidRPr="003F79D4" w:rsidRDefault="00C21D9E" w:rsidP="007C00C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C21D9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алогов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деклараци</w:t>
            </w:r>
            <w:r w:rsid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ю</w:t>
            </w:r>
            <w:r w:rsidR="003F79D4" w:rsidRPr="003F7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(расчет) по подоходному налогу с </w:t>
            </w:r>
            <w:r w:rsidR="005B45B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индивидуального предпринимателя</w:t>
            </w:r>
            <w:r w:rsidR="007C00C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B5511F" w:rsidRPr="002C0DB4" w:rsidTr="006D7B20">
        <w:tc>
          <w:tcPr>
            <w:tcW w:w="1418" w:type="dxa"/>
          </w:tcPr>
          <w:p w:rsidR="00B5511F" w:rsidRDefault="00D52E98" w:rsidP="00DD012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</w:t>
            </w:r>
            <w:r w:rsidR="00B551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Контроль за</w:t>
            </w:r>
            <w:proofErr w:type="gramEnd"/>
            <w:r w:rsid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налогообл</w:t>
            </w:r>
            <w:r w:rsid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DD0126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жением </w:t>
            </w:r>
            <w:r w:rsid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юр</w:t>
            </w:r>
            <w:r w:rsid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ди</w:t>
            </w:r>
            <w:r w:rsidR="00DD0126" w:rsidRPr="00DD01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ческих лиц</w:t>
            </w:r>
          </w:p>
        </w:tc>
        <w:tc>
          <w:tcPr>
            <w:tcW w:w="4819" w:type="dxa"/>
          </w:tcPr>
          <w:p w:rsidR="009C3FA7" w:rsidRPr="009C3FA7" w:rsidRDefault="00D52E98" w:rsidP="009C3FA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</w:t>
            </w:r>
            <w:r w:rsid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.1- </w:t>
            </w:r>
            <w:r w:rsidR="00A22C52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</w:t>
            </w:r>
            <w:r w:rsid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ить</w:t>
            </w:r>
            <w:r w:rsidR="00A22C52" w:rsidRP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формы и методы налогового админ</w:t>
            </w:r>
            <w:r w:rsidR="00A22C52" w:rsidRP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="00A22C52" w:rsidRP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стрирования  налога на прибыль, налога на доба</w:t>
            </w:r>
            <w:r w:rsidR="00A22C52" w:rsidRP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</w:t>
            </w:r>
            <w:r w:rsidR="00A22C52" w:rsidRP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ленную стоимость, акциз</w:t>
            </w:r>
            <w:r w:rsid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="00A22C52" w:rsidRP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налога  на </w:t>
            </w:r>
            <w:r w:rsid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недвижимость, налога на землю</w:t>
            </w:r>
            <w:r w:rsidR="00A22C52" w:rsidRP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других налогов с организаций, 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(на примере </w:t>
            </w:r>
            <w:r w:rsid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конкретной организации 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 особенн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сти определения налоговой базы и сумм</w:t>
            </w:r>
            <w:r w:rsid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уплачива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</w:t>
            </w:r>
            <w:r w:rsid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ых ею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налог</w:t>
            </w:r>
            <w:r w:rsid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ов, сборов (пошлин)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);</w:t>
            </w:r>
          </w:p>
          <w:p w:rsidR="00B5511F" w:rsidRDefault="00D52E98" w:rsidP="00170B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изучить применяемые налоговыми органами методики проверок достоверности налоговой базы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="009C3FA7" w:rsidRPr="009C3FA7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686" w:type="dxa"/>
          </w:tcPr>
          <w:p w:rsidR="00B5511F" w:rsidRDefault="009F775D" w:rsidP="009F775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алогов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ые</w:t>
            </w:r>
            <w:r w:rsidRP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деклараци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(расчет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</w:t>
            </w:r>
            <w:r w:rsidRPr="009F77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</w:p>
          <w:p w:rsidR="00F24A93" w:rsidRDefault="00F24A93" w:rsidP="00D52E98">
            <w:pPr>
              <w:jc w:val="both"/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D52E98" w:rsidRPr="00D52E98" w:rsidRDefault="00D52E98" w:rsidP="00D52E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D52E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Заполнить/составить:</w:t>
            </w:r>
          </w:p>
          <w:p w:rsidR="00D52E98" w:rsidRPr="00D52E98" w:rsidRDefault="00D52E98" w:rsidP="00D52E9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н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алогов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деклараци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ю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(расчет) по налогу на при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быль;</w:t>
            </w:r>
          </w:p>
          <w:p w:rsidR="00D52E98" w:rsidRPr="00D52E98" w:rsidRDefault="00D52E98" w:rsidP="00D52E9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н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алогов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деклараци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ю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(расчет) по налогу на 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бавленную стоимость;</w:t>
            </w:r>
          </w:p>
          <w:p w:rsidR="00D52E98" w:rsidRPr="001B7024" w:rsidRDefault="00D52E98" w:rsidP="007C00C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н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алогов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деклараци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ю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(расчет) по налогу при упрощенной системе нал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гообложения</w:t>
            </w:r>
            <w:r w:rsidR="007C00C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B5511F" w:rsidRPr="002C0DB4" w:rsidTr="006D7B20">
        <w:tc>
          <w:tcPr>
            <w:tcW w:w="1418" w:type="dxa"/>
          </w:tcPr>
          <w:p w:rsidR="00B5511F" w:rsidRPr="002F69AC" w:rsidRDefault="00B5511F" w:rsidP="007E44CD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7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Сбор мат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риалов по теме выпус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ной квалиф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кационно (дипломной) работы</w:t>
            </w:r>
          </w:p>
        </w:tc>
        <w:tc>
          <w:tcPr>
            <w:tcW w:w="4819" w:type="dxa"/>
          </w:tcPr>
          <w:p w:rsidR="00B5511F" w:rsidRDefault="00B5511F" w:rsidP="007E44C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7.1- проанализировать нормативные правовые акты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дипломной работы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B5511F" w:rsidRPr="002F69AC" w:rsidRDefault="00B5511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7.2- с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истематиз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ировать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собранн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информаци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ю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дипломной работы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(в табличной форме) за три года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B5511F" w:rsidRPr="002F69AC" w:rsidRDefault="00803ACF" w:rsidP="00803AC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03AC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выпускной квалификационной (дипломной) работы</w:t>
            </w:r>
          </w:p>
        </w:tc>
      </w:tr>
      <w:tr w:rsidR="00B5511F" w:rsidRPr="00D52E98" w:rsidTr="006D7B20">
        <w:tc>
          <w:tcPr>
            <w:tcW w:w="1418" w:type="dxa"/>
          </w:tcPr>
          <w:p w:rsidR="00B5511F" w:rsidRPr="00FF4C41" w:rsidRDefault="00B5511F" w:rsidP="007E44C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8 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Разработка</w:t>
            </w:r>
          </w:p>
          <w:p w:rsidR="00B5511F" w:rsidRPr="00FF4C41" w:rsidRDefault="00B5511F" w:rsidP="007E44C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рекоменд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ций</w:t>
            </w:r>
          </w:p>
        </w:tc>
        <w:tc>
          <w:tcPr>
            <w:tcW w:w="4819" w:type="dxa"/>
          </w:tcPr>
          <w:p w:rsidR="00F75206" w:rsidRDefault="00F75206" w:rsidP="00D52E9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752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</w:t>
            </w:r>
            <w:r w:rsidRPr="00F752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указать типичные нарушения </w:t>
            </w:r>
            <w:r w:rsidR="0005468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плательщиков налогов, сборов (пошлин)</w:t>
            </w:r>
            <w:r w:rsidRPr="00F752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(в табличной форме);</w:t>
            </w:r>
          </w:p>
          <w:p w:rsidR="00B5511F" w:rsidRPr="00FF4C41" w:rsidRDefault="00B5511F" w:rsidP="00A22C5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8.</w:t>
            </w:r>
            <w:r w:rsidR="00F752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составить аналитическое заключение, характер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зующее </w:t>
            </w:r>
            <w:r w:rsid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результа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тивность деятельности </w:t>
            </w:r>
            <w:r w:rsidR="00D52E9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инспекции МНС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 р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азработ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ать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обоснова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целесообразност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предложений по совершенствованию (развитию) </w:t>
            </w:r>
            <w:r w:rsidR="00A22C5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налоговой системы Республики Беларусь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686" w:type="dxa"/>
          </w:tcPr>
          <w:p w:rsidR="00B5511F" w:rsidRPr="00FF4C41" w:rsidRDefault="00B5511F" w:rsidP="007E44C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</w:tbl>
    <w:p w:rsidR="007C00C3" w:rsidRDefault="007C00C3" w:rsidP="00C9340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C0DB4" w:rsidRDefault="002C0DB4" w:rsidP="00C9340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C0DB4" w:rsidRDefault="002C0DB4" w:rsidP="00C9340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C93401" w:rsidRPr="00265175" w:rsidRDefault="00C93401" w:rsidP="00C9340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5175">
        <w:rPr>
          <w:rFonts w:ascii="Times New Roman" w:hAnsi="Times New Roman"/>
          <w:b/>
          <w:sz w:val="24"/>
          <w:szCs w:val="24"/>
          <w:lang w:val="ru-RU" w:eastAsia="ru-RU"/>
        </w:rPr>
        <w:lastRenderedPageBreak/>
        <w:t>Задание 4.</w:t>
      </w:r>
      <w:r w:rsidRPr="00265175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265175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Прохождение </w:t>
      </w:r>
      <w:r w:rsidR="00265175" w:rsidRPr="00265175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>преддипломной</w:t>
      </w:r>
      <w:r w:rsidRPr="00265175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практики </w:t>
      </w:r>
      <w:r w:rsidRPr="0026517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страховой организации </w:t>
      </w:r>
    </w:p>
    <w:p w:rsidR="00A22C52" w:rsidRPr="00FF2E49" w:rsidRDefault="00A22C52" w:rsidP="00A22C5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FF0000"/>
          <w:spacing w:val="-1"/>
          <w:sz w:val="24"/>
          <w:szCs w:val="24"/>
          <w:lang w:val="ru-RU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819"/>
        <w:gridCol w:w="3686"/>
      </w:tblGrid>
      <w:tr w:rsidR="00A357BF" w:rsidRPr="00ED795F" w:rsidTr="006D7B20">
        <w:tc>
          <w:tcPr>
            <w:tcW w:w="1418" w:type="dxa"/>
          </w:tcPr>
          <w:p w:rsidR="00A357BF" w:rsidRPr="00ED795F" w:rsidRDefault="00A357BF" w:rsidP="00A357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Этап з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адани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</w:p>
        </w:tc>
        <w:tc>
          <w:tcPr>
            <w:tcW w:w="4819" w:type="dxa"/>
          </w:tcPr>
          <w:p w:rsidR="00A357BF" w:rsidRPr="00ED795F" w:rsidRDefault="00A357BF" w:rsidP="00A357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Содержание работ</w:t>
            </w:r>
          </w:p>
        </w:tc>
        <w:tc>
          <w:tcPr>
            <w:tcW w:w="3686" w:type="dxa"/>
          </w:tcPr>
          <w:p w:rsidR="00A357BF" w:rsidRPr="00ED795F" w:rsidRDefault="00A357BF" w:rsidP="00A357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Документы</w:t>
            </w:r>
          </w:p>
        </w:tc>
      </w:tr>
      <w:tr w:rsidR="00A357BF" w:rsidRPr="002C0DB4" w:rsidTr="006D7B20">
        <w:tc>
          <w:tcPr>
            <w:tcW w:w="1418" w:type="dxa"/>
          </w:tcPr>
          <w:p w:rsidR="00A357BF" w:rsidRPr="00ED795F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 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Ознакомл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с объе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том практики </w:t>
            </w:r>
          </w:p>
        </w:tc>
        <w:tc>
          <w:tcPr>
            <w:tcW w:w="4819" w:type="dxa"/>
          </w:tcPr>
          <w:p w:rsidR="00A357BF" w:rsidRPr="00A25E0E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1.1- изучить </w:t>
            </w:r>
            <w:r w:rsidRPr="003C49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правовое положение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организации</w:t>
            </w:r>
            <w:r w:rsidRPr="00D46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виды</w:t>
            </w:r>
            <w:r w:rsidRPr="00D46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услуг организации;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объекты страхования; </w:t>
            </w:r>
            <w:r w:rsidRPr="005822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объем страхового поля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822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страховой портфель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Pr="00F073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1.2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организационно-управленческ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стру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тур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D46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организации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(изобразить графически)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1.3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2D603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изучить 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информационные технологии, использ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емые в процессе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осуществления страхо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вой деятел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ь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ности организации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1.4-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внутренние 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нормативные документы, регламентирующие деятельность 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пе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сонала;</w:t>
            </w:r>
          </w:p>
          <w:p w:rsidR="00A357BF" w:rsidRPr="004A3212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1.5- изучить портфель страховых услуг организации</w:t>
            </w:r>
            <w:r w:rsidR="00170B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чредительные документы</w:t>
            </w: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организ</w:t>
            </w: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Pr="001F031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Внутренний трудовой распорядок орг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низации.</w:t>
            </w:r>
          </w:p>
          <w:p w:rsidR="00A357BF" w:rsidRPr="001F031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Коллективный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Pr="001F031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Положение об оплате труда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F031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Положение о премировании.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A357BF" w:rsidRPr="00ED79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357BF" w:rsidRPr="002C0DB4" w:rsidTr="006D7B20">
        <w:tc>
          <w:tcPr>
            <w:tcW w:w="1418" w:type="dxa"/>
          </w:tcPr>
          <w:p w:rsidR="00A357BF" w:rsidRDefault="00A357BF" w:rsidP="00A357BF">
            <w:pPr>
              <w:ind w:right="-20"/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Ф</w:t>
            </w:r>
            <w:r w:rsidRPr="002F5FC5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инансовы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е</w:t>
            </w:r>
            <w:r w:rsidRPr="002F5FC5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основ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ы</w:t>
            </w:r>
            <w:r w:rsidRPr="002F5FC5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стр</w:t>
            </w:r>
            <w:r w:rsidRPr="002F5FC5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а</w:t>
            </w:r>
            <w:r w:rsidRPr="002F5FC5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ховой де</w:t>
            </w:r>
            <w:r w:rsidRPr="002F5FC5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я</w:t>
            </w:r>
            <w:r w:rsidRPr="002F5FC5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тельности  </w:t>
            </w:r>
          </w:p>
        </w:tc>
        <w:tc>
          <w:tcPr>
            <w:tcW w:w="4819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902F5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2.1- проанализировать нормативные правовые акты, регулирующие деятельность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страховой </w:t>
            </w:r>
            <w:r w:rsidRPr="00902F5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организации;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2.2- изучить 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инвестиционн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деятельность страх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вой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организации, проанализировать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ее 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эффекти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ность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2.3- изучить 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использова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ние и возможности перестр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хова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 его результаты;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проанализировать объемы прибыли страховой организации, ее источники и назначение;</w:t>
            </w:r>
          </w:p>
          <w:p w:rsidR="00A357BF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2.5- рассчитать показатели финансовой устойчивости 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страховой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организац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ии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Годовая бухгалтерская отчетность.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</w:tc>
      </w:tr>
      <w:tr w:rsidR="00A357BF" w:rsidRPr="007E7FE3" w:rsidTr="006D7B20">
        <w:tc>
          <w:tcPr>
            <w:tcW w:w="1418" w:type="dxa"/>
          </w:tcPr>
          <w:p w:rsidR="00A357BF" w:rsidRPr="00ED795F" w:rsidRDefault="00A357BF" w:rsidP="00A357BF">
            <w:pPr>
              <w:ind w:right="-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3 С</w:t>
            </w:r>
            <w:r w:rsidRPr="00582219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траховы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е</w:t>
            </w:r>
            <w:r w:rsidRPr="00582219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платеж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и</w:t>
            </w:r>
            <w:r w:rsidRPr="00582219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и выплат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ы</w:t>
            </w:r>
            <w:r w:rsidRPr="00582219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страхового возмещения</w:t>
            </w:r>
          </w:p>
        </w:tc>
        <w:tc>
          <w:tcPr>
            <w:tcW w:w="4819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3.1- изучить порядок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формировани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страхового и резервных фондов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3.2- 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проанализировать действующие тарифные ста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 различным критериям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 уточнить их обоснова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ность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3.3-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рассчита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ть частоту наступления страховых сл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Pr="000A376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чаев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ED795F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3.4- провести анализ объема </w:t>
            </w:r>
            <w:r w:rsidRPr="002F5FC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страховых платежей и страховых выплат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оступление страховых взносов (стр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ховых премий) и выплаты страхового возмещения и страхового обеспечения по договорам прямого страхования, </w:t>
            </w:r>
            <w:proofErr w:type="spellStart"/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сострахования</w:t>
            </w:r>
            <w:proofErr w:type="spellEnd"/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перестрахования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чет).</w:t>
            </w:r>
          </w:p>
          <w:p w:rsidR="00A357BF" w:rsidRPr="00ED79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</w:tc>
      </w:tr>
      <w:tr w:rsidR="00A357BF" w:rsidRPr="002C0DB4" w:rsidTr="006D7B20">
        <w:tc>
          <w:tcPr>
            <w:tcW w:w="1418" w:type="dxa"/>
          </w:tcPr>
          <w:p w:rsidR="00A357BF" w:rsidRPr="00ED795F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4 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Организ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ция</w:t>
            </w:r>
            <w:r w:rsidRPr="002F5FC5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разли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ч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ных видов  страхования </w:t>
            </w:r>
          </w:p>
        </w:tc>
        <w:tc>
          <w:tcPr>
            <w:tcW w:w="4819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4.1- изучить особенности 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обязательно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добр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вольно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страховани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4.2- изучить организацию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социального страхования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4.3- изучить 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организацию</w:t>
            </w:r>
            <w:r w:rsidRPr="002F5FC5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имущественного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страхов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ния: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- 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способы оценки имущества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определение страховой суммы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расчет страховых 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платежей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определение факта и размера ущерба при наступл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нии страхового случая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составление страхового акта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правила заключения договора страхования, выдачи стра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ового свидетельства (полиса)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организацию предупредительных мероприятий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4.4- изучить 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организацию страхования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ответ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ствен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сти:</w:t>
            </w:r>
          </w:p>
          <w:p w:rsidR="00A357BF" w:rsidRPr="00D974D8" w:rsidRDefault="00A357BF" w:rsidP="00A357BF">
            <w:pPr>
              <w:pStyle w:val="3"/>
              <w:spacing w:before="0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7C31FE">
              <w:rPr>
                <w:sz w:val="20"/>
                <w:szCs w:val="20"/>
              </w:rPr>
              <w:t>бязательно</w:t>
            </w:r>
            <w:r>
              <w:rPr>
                <w:sz w:val="20"/>
                <w:szCs w:val="20"/>
              </w:rPr>
              <w:t>го</w:t>
            </w:r>
            <w:r w:rsidRPr="007C31FE">
              <w:rPr>
                <w:sz w:val="20"/>
                <w:szCs w:val="20"/>
              </w:rPr>
              <w:t xml:space="preserve"> страховани</w:t>
            </w:r>
            <w:r>
              <w:rPr>
                <w:sz w:val="20"/>
                <w:szCs w:val="20"/>
              </w:rPr>
              <w:t>я</w:t>
            </w:r>
            <w:r w:rsidRPr="007C31FE">
              <w:rPr>
                <w:sz w:val="20"/>
                <w:szCs w:val="20"/>
              </w:rPr>
              <w:t xml:space="preserve"> гражданской отве</w:t>
            </w:r>
            <w:r w:rsidRPr="007C31FE">
              <w:rPr>
                <w:sz w:val="20"/>
                <w:szCs w:val="20"/>
              </w:rPr>
              <w:t>т</w:t>
            </w:r>
            <w:r w:rsidRPr="007C31FE">
              <w:rPr>
                <w:sz w:val="20"/>
                <w:szCs w:val="20"/>
              </w:rPr>
              <w:t>ственности владельцев транспортных средств</w:t>
            </w:r>
            <w:r>
              <w:rPr>
                <w:sz w:val="20"/>
                <w:szCs w:val="20"/>
              </w:rPr>
              <w:t xml:space="preserve"> (ОСГОВТС)</w:t>
            </w:r>
            <w:r w:rsidRPr="00D974D8">
              <w:rPr>
                <w:bCs/>
                <w:sz w:val="20"/>
                <w:szCs w:val="20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бязательно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страховани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гражданской отве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ственности за вред, причиненный деятельностью, связанной с эксплуатацией отдельных объектов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(ОСГО);</w:t>
            </w:r>
          </w:p>
          <w:p w:rsidR="00A357BF" w:rsidRPr="00ED795F" w:rsidRDefault="00A357BF" w:rsidP="00170BE1">
            <w:pPr>
              <w:pStyle w:val="3"/>
              <w:spacing w:before="0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4.5- изучить </w:t>
            </w:r>
            <w:r>
              <w:rPr>
                <w:spacing w:val="-2"/>
                <w:sz w:val="20"/>
                <w:szCs w:val="20"/>
              </w:rPr>
              <w:t xml:space="preserve">организацию страхования </w:t>
            </w:r>
            <w:r w:rsidRPr="0099110D">
              <w:rPr>
                <w:spacing w:val="-2"/>
                <w:sz w:val="20"/>
                <w:szCs w:val="20"/>
              </w:rPr>
              <w:t>«</w:t>
            </w:r>
            <w:proofErr w:type="spellStart"/>
            <w:r w:rsidRPr="0099110D">
              <w:rPr>
                <w:sz w:val="20"/>
                <w:szCs w:val="20"/>
              </w:rPr>
              <w:t>АвтоКА</w:t>
            </w:r>
            <w:r w:rsidRPr="0099110D">
              <w:rPr>
                <w:sz w:val="20"/>
                <w:szCs w:val="20"/>
              </w:rPr>
              <w:t>С</w:t>
            </w:r>
            <w:r w:rsidRPr="0099110D">
              <w:rPr>
                <w:sz w:val="20"/>
                <w:szCs w:val="20"/>
              </w:rPr>
              <w:t>КО</w:t>
            </w:r>
            <w:proofErr w:type="spellEnd"/>
            <w:r w:rsidRPr="0099110D">
              <w:rPr>
                <w:sz w:val="20"/>
                <w:szCs w:val="20"/>
              </w:rPr>
              <w:t>», «Зеленая карта»</w:t>
            </w:r>
            <w:r w:rsidR="00170BE1">
              <w:rPr>
                <w:sz w:val="20"/>
                <w:szCs w:val="20"/>
              </w:rPr>
              <w:t>.</w:t>
            </w:r>
            <w:r w:rsidRPr="009911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Договор страхования.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Страховой полис (сертификат).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тчет по форме 1-страхование (</w:t>
            </w:r>
            <w:proofErr w:type="spellStart"/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Белго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страх</w:t>
            </w:r>
            <w:proofErr w:type="spellEnd"/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7C31F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звещение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7C31F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7C31F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дорожно-</w:t>
            </w:r>
            <w:proofErr w:type="spellStart"/>
            <w:r w:rsidRPr="007C31F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транспор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proofErr w:type="spellStart"/>
            <w:r w:rsidRPr="007C31F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тном</w:t>
            </w:r>
            <w:proofErr w:type="spellEnd"/>
            <w:r w:rsidRPr="007C31F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происшествии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7C31F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трахово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Pr="007C31F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сертификат «Зеленая карта»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Default="00A357BF" w:rsidP="00A357BF">
            <w:pPr>
              <w:jc w:val="both"/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A357BF" w:rsidRPr="00D52E98" w:rsidRDefault="00A357BF" w:rsidP="00A357B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D52E9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Заполнить/составить: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заявление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о регистрации физического лица (в </w:t>
            </w:r>
            <w:proofErr w:type="spellStart"/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 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индивидуального предпр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нимателя) в качестве страхователя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обязательному страхованию от несчас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ных случаев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 производстве и профе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сиональных заболеваний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справку </w:t>
            </w:r>
            <w:proofErr w:type="gramStart"/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 пособиях по временной н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трудоспособности в связи с несчастн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ы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ми случаями на производстве</w:t>
            </w:r>
            <w:proofErr w:type="gramEnd"/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профе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сиональными заболеваниями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з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аявление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происшедшем событии, которое может быть признано страх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99110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вым случаем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F50F6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заявление о выплате страхового во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мещения 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</w:t>
            </w:r>
            <w:r w:rsidRPr="00D611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ОСГОВТС</w:t>
            </w:r>
            <w:r w:rsidRPr="00D6112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A357BF" w:rsidRPr="002C0DB4" w:rsidTr="006D7B20">
        <w:tc>
          <w:tcPr>
            <w:tcW w:w="1418" w:type="dxa"/>
          </w:tcPr>
          <w:p w:rsidR="00A357BF" w:rsidRDefault="00A357BF" w:rsidP="00A357BF">
            <w:pPr>
              <w:ind w:right="-20"/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5 </w:t>
            </w:r>
            <w:r w:rsidRPr="006F6998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рганиз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ци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я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 финанс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lastRenderedPageBreak/>
              <w:t xml:space="preserve">вого </w:t>
            </w:r>
            <w:r w:rsidRPr="00195084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планир</w:t>
            </w:r>
            <w:r w:rsidRPr="00195084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</w:t>
            </w:r>
            <w:r w:rsidRPr="00195084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ва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4819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5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.1- изучить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:rsidR="00A357BF" w:rsidRPr="000F02F0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виды и содержание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финансовых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планов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</w:t>
            </w:r>
            <w:r w:rsidRPr="000F02F0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  <w:lang w:val="ru-RU"/>
              </w:rPr>
              <w:t xml:space="preserve">план по </w:t>
            </w:r>
            <w:r w:rsidRPr="000F02F0">
              <w:rPr>
                <w:rFonts w:ascii="Times New Roman" w:hAnsi="Times New Roman" w:cs="Times New Roman"/>
                <w:color w:val="000000"/>
                <w:spacing w:val="9"/>
                <w:sz w:val="20"/>
                <w:szCs w:val="20"/>
                <w:lang w:val="ru-RU"/>
              </w:rPr>
              <w:lastRenderedPageBreak/>
              <w:t>перестрахованию, план размещения сре</w:t>
            </w:r>
            <w:proofErr w:type="gramStart"/>
            <w:r w:rsidRPr="000F02F0">
              <w:rPr>
                <w:rFonts w:ascii="Times New Roman" w:hAnsi="Times New Roman" w:cs="Times New Roman"/>
                <w:color w:val="000000"/>
                <w:spacing w:val="9"/>
                <w:sz w:val="20"/>
                <w:szCs w:val="20"/>
                <w:lang w:val="ru-RU"/>
              </w:rPr>
              <w:t>дств стр</w:t>
            </w:r>
            <w:proofErr w:type="gramEnd"/>
            <w:r w:rsidRPr="000F02F0">
              <w:rPr>
                <w:rFonts w:ascii="Times New Roman" w:hAnsi="Times New Roman" w:cs="Times New Roman"/>
                <w:color w:val="000000"/>
                <w:spacing w:val="9"/>
                <w:sz w:val="20"/>
                <w:szCs w:val="20"/>
                <w:lang w:val="ru-RU"/>
              </w:rPr>
              <w:t>аховых резервов</w:t>
            </w:r>
            <w:r w:rsidRPr="000F02F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; </w:t>
            </w:r>
          </w:p>
          <w:p w:rsidR="00A357BF" w:rsidRPr="00967C23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методику планирования поступления страховых платежей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967C23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методики расчета основных финансовых показат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лей;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процедуру осуществления контроля и мониторинга выполнения плановых показателей;</w:t>
            </w:r>
          </w:p>
          <w:p w:rsidR="00A357BF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5.2- проанализировать 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использовани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967C2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средств на проведение предупредительных мероприятий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04226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Финансовые планы 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страховой</w:t>
            </w:r>
            <w:r w:rsidRPr="0004226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орган</w:t>
            </w:r>
            <w:r w:rsidRPr="0004226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04226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зации.</w:t>
            </w:r>
          </w:p>
          <w:p w:rsidR="00A357BF" w:rsidRPr="0004226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Б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изнес-план развития страховой орг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F2E4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Default="00A357BF" w:rsidP="00A357BF">
            <w:pPr>
              <w:jc w:val="both"/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A357BF" w:rsidRPr="00042266" w:rsidRDefault="00A357BF" w:rsidP="00A357B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0422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 (составить):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04226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платежный календарь (за месяц)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ED79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0F02F0">
              <w:rPr>
                <w:rFonts w:ascii="Times New Roman" w:hAnsi="Times New Roman" w:cs="Times New Roman"/>
                <w:color w:val="000000"/>
                <w:spacing w:val="9"/>
                <w:sz w:val="20"/>
                <w:szCs w:val="20"/>
                <w:lang w:val="ru-RU"/>
              </w:rPr>
              <w:t>план размещения сре</w:t>
            </w:r>
            <w:proofErr w:type="gramStart"/>
            <w:r w:rsidRPr="000F02F0">
              <w:rPr>
                <w:rFonts w:ascii="Times New Roman" w:hAnsi="Times New Roman" w:cs="Times New Roman"/>
                <w:color w:val="000000"/>
                <w:spacing w:val="9"/>
                <w:sz w:val="20"/>
                <w:szCs w:val="20"/>
                <w:lang w:val="ru-RU"/>
              </w:rPr>
              <w:t>дств стр</w:t>
            </w:r>
            <w:proofErr w:type="gramEnd"/>
            <w:r w:rsidRPr="000F02F0">
              <w:rPr>
                <w:rFonts w:ascii="Times New Roman" w:hAnsi="Times New Roman" w:cs="Times New Roman"/>
                <w:color w:val="000000"/>
                <w:spacing w:val="9"/>
                <w:sz w:val="20"/>
                <w:szCs w:val="20"/>
                <w:lang w:val="ru-RU"/>
              </w:rPr>
              <w:t>ах</w:t>
            </w:r>
            <w:r w:rsidRPr="000F02F0">
              <w:rPr>
                <w:rFonts w:ascii="Times New Roman" w:hAnsi="Times New Roman" w:cs="Times New Roman"/>
                <w:color w:val="000000"/>
                <w:spacing w:val="9"/>
                <w:sz w:val="20"/>
                <w:szCs w:val="20"/>
                <w:lang w:val="ru-RU"/>
              </w:rPr>
              <w:t>о</w:t>
            </w:r>
            <w:r w:rsidRPr="000F02F0">
              <w:rPr>
                <w:rFonts w:ascii="Times New Roman" w:hAnsi="Times New Roman" w:cs="Times New Roman"/>
                <w:color w:val="000000"/>
                <w:spacing w:val="9"/>
                <w:sz w:val="20"/>
                <w:szCs w:val="20"/>
                <w:lang w:val="ru-RU"/>
              </w:rPr>
              <w:t>вых резервов</w:t>
            </w:r>
            <w:r>
              <w:rPr>
                <w:rFonts w:ascii="Times New Roman" w:hAnsi="Times New Roman" w:cs="Times New Roman"/>
                <w:color w:val="000000"/>
                <w:spacing w:val="9"/>
                <w:sz w:val="20"/>
                <w:szCs w:val="20"/>
                <w:lang w:val="ru-RU"/>
              </w:rPr>
              <w:t>.</w:t>
            </w:r>
          </w:p>
        </w:tc>
      </w:tr>
      <w:tr w:rsidR="00A357BF" w:rsidRPr="00F24A93" w:rsidTr="006D7B20">
        <w:tc>
          <w:tcPr>
            <w:tcW w:w="1418" w:type="dxa"/>
          </w:tcPr>
          <w:p w:rsidR="00A357BF" w:rsidRPr="00ED795F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6 </w:t>
            </w:r>
            <w:r w:rsidRPr="006F6998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О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рганиз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>ци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я</w:t>
            </w:r>
            <w:r w:rsidRPr="006F69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инанс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вого ко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троля</w:t>
            </w:r>
          </w:p>
        </w:tc>
        <w:tc>
          <w:tcPr>
            <w:tcW w:w="4819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6.1- проанализировать нормативные правовые акты, регулирующие осуществление финансового ко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троля в организации;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6.2- изучить: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6234A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состав, функции и задачи внутренн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его контрольн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</w:t>
            </w:r>
            <w:r w:rsidRPr="006234A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подразделени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6234A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формы и методы осуществления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финансо</w:t>
            </w:r>
            <w:r w:rsidRPr="006234A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вого ко</w:t>
            </w:r>
            <w:r w:rsidRPr="006234A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6234A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троля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ED795F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результаты внешних проверок (ревизия, аудит) и мероприятия по устранению выявленных недоста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ков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Default="00A357BF" w:rsidP="00A357BF">
            <w:pPr>
              <w:jc w:val="both"/>
              <w:rPr>
                <w:lang w:val="ru-RU"/>
              </w:rPr>
            </w:pP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Положение о контрольном подраздел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нии.</w:t>
            </w:r>
            <w:r w:rsidRPr="00F50F68">
              <w:rPr>
                <w:lang w:val="ru-RU"/>
              </w:rPr>
              <w:t xml:space="preserve"> 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Акт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справка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проверки (ревизии)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Аудиторское заключение.</w:t>
            </w:r>
          </w:p>
          <w:p w:rsidR="00A357BF" w:rsidRDefault="00A357BF" w:rsidP="00A357BF">
            <w:pPr>
              <w:jc w:val="both"/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A357BF" w:rsidRPr="00F50F68" w:rsidRDefault="00A357BF" w:rsidP="00A357B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F50F6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(составить)</w:t>
            </w:r>
            <w:r w:rsidRPr="00F50F6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кт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справк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у)</w:t>
            </w:r>
            <w:r w:rsidRPr="00F50F6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проверки (ревизии)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Pr="00F50F6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357BF" w:rsidRPr="002C0DB4" w:rsidTr="006D7B20">
        <w:tc>
          <w:tcPr>
            <w:tcW w:w="1418" w:type="dxa"/>
          </w:tcPr>
          <w:p w:rsidR="00A357BF" w:rsidRDefault="00A357BF" w:rsidP="00A357BF">
            <w:pPr>
              <w:ind w:right="-20"/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7 </w:t>
            </w:r>
            <w:r w:rsidRPr="00D974D8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Налогоо</w:t>
            </w:r>
            <w:r w:rsidRPr="00D974D8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б</w:t>
            </w:r>
            <w:r w:rsidRPr="00D974D8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ло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жение и налоговый учет</w:t>
            </w:r>
            <w:r w:rsidRPr="00D974D8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ab/>
            </w:r>
          </w:p>
        </w:tc>
        <w:tc>
          <w:tcPr>
            <w:tcW w:w="4819" w:type="dxa"/>
          </w:tcPr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.1- проанализировать нормативные правовые акты, регулирующие налогообложение в организации;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.2- изучить, какое подразделение ведет налоговый учет;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.2- изучить виды налогов, уплачиваемых организ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цией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 наличие льгот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.3- изучить процедуру налогового учета в организ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ции: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составления первичных бухгалтерских д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кументов, служащих основанием для исчисления и уплаты налогов;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составления налоговых расчетов и налог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вых деклараций, представляемых в налоговые и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спекции по налогам, уплачиваемым организацией;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определения авансовых платежей и сумм налогов по срокам уплаты;</w:t>
            </w:r>
          </w:p>
          <w:p w:rsidR="00A357BF" w:rsidRPr="00D974D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расчетов с бюджетом при выполнении о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ганизацией функций налогового агента;</w:t>
            </w:r>
          </w:p>
          <w:p w:rsidR="00A357BF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D974D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составления платежных документов на перечисление налогов в бюджет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Pr="000F69C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Главная книга.</w:t>
            </w:r>
          </w:p>
          <w:p w:rsidR="00A357BF" w:rsidRPr="000F69C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Первичные учетные документы.</w:t>
            </w:r>
          </w:p>
          <w:p w:rsidR="00A357BF" w:rsidRPr="000F69C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Аналитические регистры налогового учета.</w:t>
            </w:r>
          </w:p>
          <w:p w:rsidR="00A357BF" w:rsidRPr="000F69C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Налоговые декларации (расчеты).</w:t>
            </w:r>
          </w:p>
          <w:p w:rsidR="00A357BF" w:rsidRPr="000F69C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Расчет</w:t>
            </w: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ные документы.</w:t>
            </w:r>
          </w:p>
          <w:p w:rsidR="00A357BF" w:rsidRDefault="00A357BF" w:rsidP="00A357BF">
            <w:pPr>
              <w:jc w:val="both"/>
              <w:rPr>
                <w:rFonts w:ascii="TimesNewRoman" w:hAnsi="TimesNewRoman" w:cs="TimesNewRoman"/>
                <w:sz w:val="20"/>
                <w:szCs w:val="20"/>
                <w:lang w:val="ru-RU"/>
              </w:rPr>
            </w:pPr>
            <w:r w:rsidRPr="00F24A93">
              <w:rPr>
                <w:rFonts w:ascii="TimesNewRoman" w:hAnsi="TimesNewRoman" w:cs="TimesNewRoman"/>
                <w:sz w:val="20"/>
                <w:szCs w:val="20"/>
                <w:lang w:val="ru-RU"/>
              </w:rPr>
              <w:t>Иные документы.</w:t>
            </w:r>
          </w:p>
          <w:p w:rsidR="00A357BF" w:rsidRPr="000F69C6" w:rsidRDefault="00A357BF" w:rsidP="00A357B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0F69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Заполнить:</w:t>
            </w:r>
          </w:p>
          <w:p w:rsidR="00A357BF" w:rsidRPr="000F69C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налоговую декларацию по налогу на прибыль (выполнив расчеты);</w:t>
            </w:r>
          </w:p>
          <w:p w:rsidR="00A357BF" w:rsidRPr="000F69C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налоговую декларацию по налогу на добавленную стоимость (выполнив ра</w:t>
            </w: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четы);</w:t>
            </w:r>
          </w:p>
          <w:p w:rsidR="00A357BF" w:rsidRPr="00ED795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налоговую декларацию по налогу на недвижимость (выполнив расчеты)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A357BF" w:rsidRPr="002C0DB4" w:rsidTr="006D7B20">
        <w:tc>
          <w:tcPr>
            <w:tcW w:w="1418" w:type="dxa"/>
          </w:tcPr>
          <w:p w:rsidR="00A357BF" w:rsidRPr="002F69AC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8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Сбор мат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риалов по теме выпус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ной квалиф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кационно (дипломной) работы</w:t>
            </w:r>
          </w:p>
        </w:tc>
        <w:tc>
          <w:tcPr>
            <w:tcW w:w="4819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7.1- проанализировать нормативные правовые акты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дипломной работы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2F69AC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7.2- с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истематиз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ировать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собранн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информаци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ю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дипломной работы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(в табличной форме) за три года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686" w:type="dxa"/>
          </w:tcPr>
          <w:p w:rsidR="00A357BF" w:rsidRPr="002F69A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03AC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выпускной квалификационной (дипломной) работы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A357BF" w:rsidRPr="00E060CD" w:rsidTr="006D7B20">
        <w:tc>
          <w:tcPr>
            <w:tcW w:w="1418" w:type="dxa"/>
          </w:tcPr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9 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Разработка</w:t>
            </w:r>
          </w:p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рекоменд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ций</w:t>
            </w:r>
          </w:p>
        </w:tc>
        <w:tc>
          <w:tcPr>
            <w:tcW w:w="4819" w:type="dxa"/>
          </w:tcPr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8.1- провести сравнительный обзор соответствия страховой 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практики теоретическим нормам и зак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нодательств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 табличной форме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8.3- 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составить аналитическое заключение, характер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зующее эффективность деятельности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страховой 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ганизации; р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азработ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ать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обоснова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целесообра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предложений по совершенствованию (разв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тию)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деятельности страховой организации и страх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вого рынка Республики Беларусь.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686" w:type="dxa"/>
          </w:tcPr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</w:tbl>
    <w:p w:rsidR="00B5511F" w:rsidRDefault="00B5511F" w:rsidP="00C93401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2C0DB4" w:rsidRDefault="002C0DB4" w:rsidP="002651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C0DB4" w:rsidRDefault="002C0DB4" w:rsidP="002651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C0DB4" w:rsidRDefault="002C0DB4" w:rsidP="002651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C0DB4" w:rsidRDefault="002C0DB4" w:rsidP="002651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65175" w:rsidRPr="002C0DB4" w:rsidRDefault="00265175" w:rsidP="002651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5175">
        <w:rPr>
          <w:rFonts w:ascii="Times New Roman" w:hAnsi="Times New Roman"/>
          <w:b/>
          <w:sz w:val="24"/>
          <w:szCs w:val="24"/>
          <w:lang w:val="ru-RU" w:eastAsia="ru-RU"/>
        </w:rPr>
        <w:lastRenderedPageBreak/>
        <w:t xml:space="preserve">Задание </w:t>
      </w:r>
      <w:r w:rsidR="00283F50">
        <w:rPr>
          <w:rFonts w:ascii="Times New Roman" w:hAnsi="Times New Roman"/>
          <w:b/>
          <w:sz w:val="24"/>
          <w:szCs w:val="24"/>
          <w:lang w:val="ru-RU" w:eastAsia="ru-RU"/>
        </w:rPr>
        <w:t>5</w:t>
      </w:r>
      <w:r w:rsidRPr="00265175">
        <w:rPr>
          <w:rFonts w:ascii="Times New Roman" w:hAnsi="Times New Roman"/>
          <w:b/>
          <w:sz w:val="24"/>
          <w:szCs w:val="24"/>
          <w:lang w:val="ru-RU" w:eastAsia="ru-RU"/>
        </w:rPr>
        <w:t>.</w:t>
      </w:r>
      <w:r w:rsidRPr="00265175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265175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Прохождение </w:t>
      </w:r>
      <w:r w:rsidR="00FC5007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>преддипломн</w:t>
      </w:r>
      <w:r w:rsidRPr="00265175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ой практики в </w:t>
      </w:r>
      <w:r w:rsidRPr="00265175">
        <w:rPr>
          <w:rFonts w:ascii="Times New Roman" w:hAnsi="Times New Roman" w:cs="Times New Roman"/>
          <w:b/>
          <w:bCs/>
          <w:sz w:val="24"/>
          <w:szCs w:val="24"/>
          <w:lang w:val="ru-RU"/>
        </w:rPr>
        <w:t>финансово</w:t>
      </w:r>
      <w:r w:rsidR="00283F50">
        <w:rPr>
          <w:rFonts w:ascii="Times New Roman" w:hAnsi="Times New Roman" w:cs="Times New Roman"/>
          <w:b/>
          <w:bCs/>
          <w:sz w:val="24"/>
          <w:szCs w:val="24"/>
          <w:lang w:val="ru-RU"/>
        </w:rPr>
        <w:t>м</w:t>
      </w:r>
      <w:r w:rsidRPr="0026517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283F50">
        <w:rPr>
          <w:rFonts w:ascii="Times New Roman" w:hAnsi="Times New Roman" w:cs="Times New Roman"/>
          <w:b/>
          <w:sz w:val="24"/>
          <w:szCs w:val="24"/>
          <w:lang w:val="ru-RU"/>
        </w:rPr>
        <w:t>подразделении</w:t>
      </w:r>
      <w:r w:rsidRPr="0026517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</w:t>
      </w:r>
      <w:r w:rsidRPr="00265175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r w:rsidRPr="00265175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="00283F50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анов государ</w:t>
      </w:r>
      <w:r w:rsidR="002021D4">
        <w:rPr>
          <w:rFonts w:ascii="Times New Roman" w:hAnsi="Times New Roman" w:cs="Times New Roman"/>
          <w:b/>
          <w:bCs/>
          <w:sz w:val="24"/>
          <w:szCs w:val="24"/>
          <w:lang w:val="ru-RU"/>
        </w:rPr>
        <w:t>с</w:t>
      </w:r>
      <w:r w:rsidR="00283F5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твенного управления </w:t>
      </w:r>
      <w:r w:rsidR="00283F50" w:rsidRPr="002C0DB4">
        <w:rPr>
          <w:rFonts w:ascii="Times New Roman" w:hAnsi="Times New Roman" w:cs="Times New Roman"/>
          <w:b/>
          <w:bCs/>
          <w:sz w:val="24"/>
          <w:szCs w:val="24"/>
          <w:lang w:val="ru-RU"/>
        </w:rPr>
        <w:t>(</w:t>
      </w:r>
      <w:r w:rsidR="00283F50" w:rsidRPr="002C0D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местны</w:t>
      </w:r>
      <w:r w:rsidR="002021D4" w:rsidRPr="002C0D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х</w:t>
      </w:r>
      <w:r w:rsidR="00283F50" w:rsidRPr="002C0D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исполнительны</w:t>
      </w:r>
      <w:r w:rsidR="002021D4" w:rsidRPr="002C0D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х</w:t>
      </w:r>
      <w:r w:rsidR="00283F50" w:rsidRPr="002C0D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и распорядительны</w:t>
      </w:r>
      <w:r w:rsidR="002021D4" w:rsidRPr="002C0D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х</w:t>
      </w:r>
      <w:r w:rsidR="00283F50" w:rsidRPr="002C0D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о</w:t>
      </w:r>
      <w:r w:rsidR="00283F50" w:rsidRPr="002C0D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р</w:t>
      </w:r>
      <w:r w:rsidR="00283F50" w:rsidRPr="002C0D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ган</w:t>
      </w:r>
      <w:r w:rsidR="002021D4" w:rsidRPr="002C0D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ов</w:t>
      </w:r>
      <w:r w:rsidR="00283F50" w:rsidRPr="002C0DB4">
        <w:rPr>
          <w:rFonts w:ascii="Times New Roman" w:hAnsi="Times New Roman" w:cs="Times New Roman"/>
          <w:b/>
          <w:bCs/>
          <w:sz w:val="24"/>
          <w:szCs w:val="24"/>
          <w:lang w:val="ru-RU"/>
        </w:rPr>
        <w:t>)</w:t>
      </w:r>
      <w:r w:rsidR="0024595F" w:rsidRPr="002C0DB4">
        <w:rPr>
          <w:rFonts w:ascii="Times New Roman" w:hAnsi="Times New Roman" w:cs="Times New Roman"/>
          <w:b/>
          <w:bCs/>
          <w:sz w:val="24"/>
          <w:szCs w:val="24"/>
          <w:lang w:val="ru-RU"/>
        </w:rPr>
        <w:t>, бюджетной организации</w:t>
      </w:r>
    </w:p>
    <w:p w:rsidR="0033124D" w:rsidRDefault="0033124D" w:rsidP="002651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827"/>
      </w:tblGrid>
      <w:tr w:rsidR="00A357BF" w:rsidRPr="00ED795F" w:rsidTr="00C87A8C">
        <w:tc>
          <w:tcPr>
            <w:tcW w:w="1418" w:type="dxa"/>
          </w:tcPr>
          <w:p w:rsidR="00A357BF" w:rsidRPr="00ED795F" w:rsidRDefault="00A357BF" w:rsidP="00A357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Этап з</w:t>
            </w: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адани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</w:p>
        </w:tc>
        <w:tc>
          <w:tcPr>
            <w:tcW w:w="4678" w:type="dxa"/>
          </w:tcPr>
          <w:p w:rsidR="00A357BF" w:rsidRPr="00ED795F" w:rsidRDefault="00A357BF" w:rsidP="00A357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Содержание работ</w:t>
            </w:r>
          </w:p>
        </w:tc>
        <w:tc>
          <w:tcPr>
            <w:tcW w:w="3827" w:type="dxa"/>
          </w:tcPr>
          <w:p w:rsidR="00A357BF" w:rsidRPr="00ED795F" w:rsidRDefault="00A357BF" w:rsidP="00A357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D79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Документы</w:t>
            </w:r>
          </w:p>
        </w:tc>
      </w:tr>
      <w:tr w:rsidR="00A357BF" w:rsidRPr="002C0DB4" w:rsidTr="00C87A8C">
        <w:tc>
          <w:tcPr>
            <w:tcW w:w="1418" w:type="dxa"/>
          </w:tcPr>
          <w:p w:rsidR="00A357BF" w:rsidRPr="00ED795F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 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Ознакомл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с объе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том практики </w:t>
            </w:r>
          </w:p>
        </w:tc>
        <w:tc>
          <w:tcPr>
            <w:tcW w:w="4678" w:type="dxa"/>
          </w:tcPr>
          <w:p w:rsidR="00A357BF" w:rsidRPr="00D76A64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1.1-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проанализировать нормативные правовые 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ты, регулирующие деятельность </w:t>
            </w:r>
            <w:r w:rsidRPr="00D76A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госуда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ственного управления (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местн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исполнительн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 распорядительн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орган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или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бюджетной орг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низации</w:t>
            </w:r>
            <w:r w:rsidRPr="00D76A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Pr="00A25E0E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1.2-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Pr="004A32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внутренние 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нормативные документы, регламентирующие деятельность </w:t>
            </w:r>
            <w:r w:rsidRPr="00D76A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госуда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ственного управления (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местн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исполнительн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 распорядительн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орган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или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бюджетной орг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низац</w:t>
            </w:r>
            <w:proofErr w:type="gramStart"/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ее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сотрудников</w:t>
            </w:r>
            <w:r w:rsidRPr="00657A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Pr="00A25E0E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1.3- изучить </w:t>
            </w:r>
            <w:r w:rsidRPr="001167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функции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цели и задачи </w:t>
            </w:r>
            <w:r w:rsidRPr="00D76A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D76A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D76A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государственного управления (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местн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с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полнительн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 распорядительн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орган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или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бюджетной организации</w:t>
            </w:r>
            <w:r w:rsidRPr="00D460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1.4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11672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состав и структуру </w:t>
            </w:r>
            <w:r w:rsidRPr="00D76A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госуда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ственного управления (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местн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исполнительн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 распорядительн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орган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или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бюджетной орг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низации</w:t>
            </w:r>
            <w:r w:rsidRPr="0011672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, 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 выделением функциональных служб, обеспечивающих следующие направления деятел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ь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финансовое планирование и контроль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бухгалтерский учет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(изобразить графически)</w:t>
            </w:r>
            <w:r w:rsidRPr="00F0735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4A3212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1.5</w:t>
            </w:r>
            <w:r w:rsidRPr="00A25E0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2D603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изучить 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информационные технологии, испол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>ь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зуемые в процессе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осуществления </w:t>
            </w:r>
            <w:r w:rsidRPr="002D60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деятельности </w:t>
            </w:r>
            <w:r w:rsidRPr="00D76A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государственного управления (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местн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исполнительн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 распорядительн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орган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или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бюджетной организации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E56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Положение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об</w:t>
            </w:r>
            <w:r w:rsidRPr="003E56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D76A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государственного управления (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местн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исполнительн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и распорядительн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ого</w:t>
            </w:r>
            <w:r w:rsidRPr="00D76A64"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 xml:space="preserve"> орган</w:t>
            </w:r>
            <w:r>
              <w:rPr>
                <w:rFonts w:ascii="Times New Roman" w:hAnsi="Times New Roman" w:cs="Times New Roman"/>
                <w:color w:val="323130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Положение (Устав) 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бюджетной организ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76A6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A357BF" w:rsidRPr="00ED795F" w:rsidRDefault="00A357BF" w:rsidP="00894DF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A1E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ные документы</w:t>
            </w:r>
            <w:r w:rsidRPr="008A1E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A357BF" w:rsidRPr="007C00C3" w:rsidTr="00C87A8C">
        <w:tc>
          <w:tcPr>
            <w:tcW w:w="1418" w:type="dxa"/>
          </w:tcPr>
          <w:p w:rsidR="00A357BF" w:rsidRPr="00B45484" w:rsidRDefault="00A357BF" w:rsidP="00A357BF">
            <w:pPr>
              <w:ind w:right="-2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2 </w:t>
            </w: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Бюджетный процесс</w:t>
            </w:r>
          </w:p>
        </w:tc>
        <w:tc>
          <w:tcPr>
            <w:tcW w:w="4678" w:type="dxa"/>
          </w:tcPr>
          <w:p w:rsidR="00A357BF" w:rsidRPr="00C87A8C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2.1- 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 бюджетное устройство администр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тивно-территориальной единицы;</w:t>
            </w:r>
          </w:p>
          <w:p w:rsidR="00A357BF" w:rsidRPr="00C87A8C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2.2- изучить нормативные правовые акты админ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стративно-территориальной единицы, определя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щие бюджетное устройство и бюджетный процесс;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2.3-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изучить:</w:t>
            </w:r>
          </w:p>
          <w:p w:rsidR="00A357BF" w:rsidRPr="00C87A8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порядок составления проекта местного бюджета;</w:t>
            </w:r>
          </w:p>
          <w:p w:rsidR="00A357BF" w:rsidRPr="00C87A8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рассмотрения и утверждения проекта местного  бюджета;</w:t>
            </w:r>
          </w:p>
          <w:p w:rsidR="00A357BF" w:rsidRPr="00C87A8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порядок исполнения местного бюджета;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порядок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составления и </w:t>
            </w: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утверждения отчета об исполнении местного бюджета;</w:t>
            </w:r>
          </w:p>
          <w:p w:rsidR="00A357BF" w:rsidRPr="00C87A8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</w:t>
            </w: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изучить:</w:t>
            </w:r>
          </w:p>
          <w:p w:rsidR="00A357BF" w:rsidRPr="00C87A8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механизм межбюджетных отношений;</w:t>
            </w:r>
          </w:p>
          <w:p w:rsidR="00A357BF" w:rsidRPr="00ED795F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механизм регулирования доходов и перераспред</w:t>
            </w: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ления расходных полномочий между уровнями бюджетной системы, особо обращая внимание на изменени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в области распределения расходных обяза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тельств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  <w:r w:rsidRPr="00C87A8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827" w:type="dxa"/>
          </w:tcPr>
          <w:p w:rsidR="00A357BF" w:rsidRPr="00AF38F8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Бюджетный Кодекс Республики Беларусь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.07.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2008 г. № 412-З (в ред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от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30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.12.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2015 г. № 342-З)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Закон Республики Беларусь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местном управлении и самоуправлении в Респу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лике Беларусь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 от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2010 г. № 108-З (в ред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от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04.01.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2016 г. № 348-З)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ешение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____________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Совета депутатов </w:t>
            </w:r>
          </w:p>
          <w:p w:rsidR="00A357BF" w:rsidRPr="005411E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«</w:t>
            </w:r>
            <w:r w:rsidRPr="005411E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 бюджете на 20__ год»;</w:t>
            </w:r>
          </w:p>
          <w:p w:rsidR="00A357BF" w:rsidRPr="005411E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41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Решение ____________ Совета депутатов 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411E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5411E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 утверждении отчета об исполнении ______ бюджета за 20___ год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»;</w:t>
            </w:r>
          </w:p>
          <w:p w:rsidR="00A357BF" w:rsidRPr="00C87A8C" w:rsidRDefault="00A357BF" w:rsidP="00A357B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Иные документы.</w:t>
            </w:r>
          </w:p>
        </w:tc>
      </w:tr>
      <w:tr w:rsidR="00A357BF" w:rsidRPr="002C0DB4" w:rsidTr="00C87A8C">
        <w:tc>
          <w:tcPr>
            <w:tcW w:w="1418" w:type="dxa"/>
          </w:tcPr>
          <w:p w:rsidR="00A357BF" w:rsidRPr="00ED795F" w:rsidRDefault="00A357BF" w:rsidP="00A357BF">
            <w:pPr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 xml:space="preserve">3 </w:t>
            </w:r>
            <w:r w:rsidRPr="00A83FA9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  <w:lang w:val="ru-RU"/>
              </w:rPr>
              <w:t xml:space="preserve">Система финансового планирования и 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  <w:lang w:val="ru-RU"/>
              </w:rPr>
              <w:t>п</w:t>
            </w:r>
            <w:r w:rsidRPr="00A83FA9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  <w:lang w:val="ru-RU"/>
              </w:rPr>
              <w:t>рогнозир</w:t>
            </w:r>
            <w:r w:rsidRPr="00A83FA9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  <w:lang w:val="ru-RU"/>
              </w:rPr>
              <w:t>о</w:t>
            </w:r>
            <w:r w:rsidRPr="00A83FA9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  <w:lang w:val="ru-RU"/>
              </w:rPr>
              <w:t>вания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  <w:lang w:val="ru-RU"/>
              </w:rPr>
              <w:t xml:space="preserve"> </w:t>
            </w:r>
            <w:r w:rsidRPr="00A83FA9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  <w:lang w:val="ru-RU"/>
              </w:rPr>
              <w:t>бю</w:t>
            </w:r>
            <w:r w:rsidRPr="00A83FA9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  <w:lang w:val="ru-RU"/>
              </w:rPr>
              <w:t>д</w:t>
            </w:r>
            <w:r w:rsidRPr="00A83FA9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  <w:lang w:val="ru-RU"/>
              </w:rPr>
              <w:t>жетных пок</w:t>
            </w:r>
            <w:r w:rsidRPr="00A83FA9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  <w:lang w:val="ru-RU"/>
              </w:rPr>
              <w:t>а</w:t>
            </w:r>
            <w:r w:rsidRPr="00A83FA9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  <w:lang w:val="ru-RU"/>
              </w:rPr>
              <w:t>зателей</w:t>
            </w:r>
          </w:p>
        </w:tc>
        <w:tc>
          <w:tcPr>
            <w:tcW w:w="4678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3.1- изучить: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планирования бюджетных показателей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состав 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исходн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ой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информация для плановых ра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четов, методы ее получения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порядок финансовых расчетов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виды планов, период планирования, сроки фина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совых расчетов и порядок утверждения планов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3.2- изучить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сметное планирование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орядок представления контрольных цифр (пок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зателей)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порядок расчета или получения экономических 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нормативов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3.3- изучить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собенности планирования доходов и расходов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357BF" w:rsidRPr="00ED795F" w:rsidRDefault="00A357BF" w:rsidP="00170B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3.4- изучить процедуру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долгосрочного стратегич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F38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ского планирования</w:t>
            </w:r>
            <w:r w:rsidR="00170BE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A357BF" w:rsidRPr="00AF38F8" w:rsidRDefault="00A357BF" w:rsidP="00A35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F3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Бюджетная смета на 20__ год;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="005549D4" w:rsidRPr="00554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доходов и расходов средств от приносящей доходы деятельности бю</w:t>
            </w:r>
            <w:r w:rsidR="005549D4" w:rsidRPr="00554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</w:t>
            </w:r>
            <w:r w:rsidR="005549D4" w:rsidRPr="00554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жетной организации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AF3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 20__ год;</w:t>
            </w:r>
          </w:p>
          <w:p w:rsidR="005549D4" w:rsidRDefault="005549D4" w:rsidP="005549D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F3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Бюджетная смета на капитальное стро</w:t>
            </w:r>
            <w:r w:rsidRPr="00AF3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AF3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тельство на 20__ год;</w:t>
            </w:r>
          </w:p>
          <w:p w:rsidR="00A357BF" w:rsidRPr="00AF38F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AF38F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ные документы.</w:t>
            </w:r>
          </w:p>
          <w:p w:rsidR="00A357BF" w:rsidRPr="00AF38F8" w:rsidRDefault="00A357BF" w:rsidP="00A357BF">
            <w:pPr>
              <w:jc w:val="both"/>
              <w:rPr>
                <w:sz w:val="20"/>
                <w:szCs w:val="20"/>
                <w:lang w:val="ru-RU"/>
              </w:rPr>
            </w:pPr>
            <w:r w:rsidRPr="00AF3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Заполнить/составить:</w:t>
            </w:r>
            <w:r w:rsidRPr="00AF38F8">
              <w:rPr>
                <w:sz w:val="20"/>
                <w:szCs w:val="20"/>
                <w:lang w:val="ru-RU"/>
              </w:rPr>
              <w:t xml:space="preserve"> </w:t>
            </w:r>
          </w:p>
          <w:p w:rsidR="00A357BF" w:rsidRPr="00AF38F8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F3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AF3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юджетн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</w:t>
            </w:r>
            <w:r w:rsidRPr="00AF3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смет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</w:t>
            </w:r>
            <w:r w:rsidRPr="00AF3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на 20__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(выпо</w:t>
            </w: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</w:t>
            </w:r>
            <w:r w:rsidRPr="000F69C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нив расчеты)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A357BF" w:rsidRPr="00B632E4" w:rsidTr="00C87A8C">
        <w:tc>
          <w:tcPr>
            <w:tcW w:w="1418" w:type="dxa"/>
          </w:tcPr>
          <w:p w:rsidR="00A357BF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4 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Исполнение бюджета (сметы) по доходам. О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ганизация и учет посту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ления фина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совых ресу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сов</w:t>
            </w:r>
          </w:p>
        </w:tc>
        <w:tc>
          <w:tcPr>
            <w:tcW w:w="4678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4.1- изучить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источник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 поряд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ок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поступления д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ходов, учета средств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4.2-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ести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анализ динамики и структуры дох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дов объекта исследования за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три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года, предш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ствующих отчетному периоду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4.3-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изучить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качественные структурные сдвиги д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ходной базы и факторы, их определяющие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D53AB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4.4-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предел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ить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резервы роста объема доходов и совершенствования процесса управления доходами.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4.5- изучить вн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ебюджетны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источник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доходов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 о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ть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их место в структуре доходов и наде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ж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ность поступления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D53AB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4.6- проанализировать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полнот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исполнения нал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говых обязательств по внебюджетным источникам доходов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4.7-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описа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ть: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работы по взысканию недоимок (недофинансир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вания) с неплательщиков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34736A" w:rsidRPr="0034736A" w:rsidRDefault="00A357BF" w:rsidP="00C5743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- п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орядок предоставления отсрочки и рассрочки в платежах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A357BF" w:rsidRPr="00C5743E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Постановление Министерства финансов Республики Беларусь от 31.12.2008 г. № 208 «О бюджетной классификации Ре</w:t>
            </w: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публики Беларусь» (с изм. и доп. от 31.03.2016 г. № 15);</w:t>
            </w:r>
          </w:p>
          <w:p w:rsidR="0034736A" w:rsidRPr="00C5743E" w:rsidRDefault="0034736A" w:rsidP="0034736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Бухгалтерский баланс (</w:t>
            </w:r>
            <w:proofErr w:type="gramStart"/>
            <w:r w:rsidRPr="00C5743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</w:t>
            </w:r>
            <w:hyperlink w:anchor="Par514" w:history="1">
              <w:r w:rsidRPr="00C5743E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орма</w:t>
              </w:r>
              <w:proofErr w:type="gramEnd"/>
              <w:r w:rsidRPr="00C5743E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 xml:space="preserve"> 1</w:t>
              </w:r>
            </w:hyperlink>
            <w:r w:rsidRPr="00C5743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</w:t>
            </w:r>
          </w:p>
          <w:p w:rsidR="0034736A" w:rsidRPr="00C5743E" w:rsidRDefault="0034736A" w:rsidP="003473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об исполнении бюджетной сметы (форма 2)</w:t>
            </w:r>
          </w:p>
          <w:p w:rsidR="00D21493" w:rsidRPr="00C5743E" w:rsidRDefault="00D21493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об исполнении сметы доходов и расходов средств от приносящей доходы деятельности бюджетной организации (форма 4)</w:t>
            </w:r>
          </w:p>
          <w:p w:rsidR="00A357BF" w:rsidRPr="00C5743E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о поступлении и расходовании средств государственных целевых бю</w:t>
            </w: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</w:t>
            </w: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жетных фондов (форма 7);</w:t>
            </w:r>
          </w:p>
          <w:p w:rsidR="00D21493" w:rsidRPr="00C5743E" w:rsidRDefault="00D21493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об исполнении бюджетной сметы государственного внебюджетного фонда (форма 8)</w:t>
            </w:r>
          </w:p>
          <w:p w:rsidR="00A357BF" w:rsidRPr="00C5743E" w:rsidRDefault="00A357BF" w:rsidP="003473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Иные документы.</w:t>
            </w:r>
          </w:p>
        </w:tc>
      </w:tr>
      <w:tr w:rsidR="00A357BF" w:rsidRPr="002C0DB4" w:rsidTr="00C87A8C">
        <w:tc>
          <w:tcPr>
            <w:tcW w:w="1418" w:type="dxa"/>
          </w:tcPr>
          <w:p w:rsidR="00A357BF" w:rsidRPr="00D53ABC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</w:t>
            </w:r>
            <w:r w:rsidRPr="00D53ABC">
              <w:rPr>
                <w:lang w:val="ru-RU"/>
              </w:rPr>
              <w:t xml:space="preserve"> 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Исполнение бюджета (сметы) по расходам. Целевой х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рактер</w:t>
            </w:r>
          </w:p>
          <w:p w:rsidR="00A357BF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использов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ния бюдже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 w:rsidRPr="00D53AB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ных средств</w:t>
            </w:r>
          </w:p>
        </w:tc>
        <w:tc>
          <w:tcPr>
            <w:tcW w:w="4678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5.1- изучить 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направлени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расходования средств и расходных полномочий объекта исследования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5.2- изучить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порядок учета расходов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5.3- п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ести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анализ динамики и структуры расх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дов объекта исследования за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три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года, предш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ствующих отчетному периоду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5.4- изучить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качественные структурные сдвиги ра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ходов и факторы, их определяющие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62149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5.5-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предел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ить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резервы снижения объема расходов и основные направления совершенствования пр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цесса управления расходами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5.6- проанализировать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полнот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финансирования расходов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степен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ь и качество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исполнения плановых показателей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62149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5.7-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ить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целево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характер использования средств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621496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5.8- проанализировать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динамик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структур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направлений расхода внебюджетных источников доходов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оценить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их 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елесообразность и эффекти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ность;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:rsidR="00A357BF" w:rsidRPr="00FA181E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5.9- провести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сравнительн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характеристик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дох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дов и расходов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ть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степень надежности п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62149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крытия расходов поступающими доходами.</w:t>
            </w:r>
          </w:p>
        </w:tc>
        <w:tc>
          <w:tcPr>
            <w:tcW w:w="3827" w:type="dxa"/>
          </w:tcPr>
          <w:p w:rsidR="00A357BF" w:rsidRPr="00C5743E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Постановление Министерства финансов Республики Беларусь от 31.12.2008 г. № 208 «О бюджетной классификации Ре</w:t>
            </w: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</w:t>
            </w: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публики Беларусь» (с изм. и доп. от 31.03.2016 г. № 15);</w:t>
            </w:r>
          </w:p>
          <w:p w:rsidR="0034736A" w:rsidRPr="00C5743E" w:rsidRDefault="0034736A" w:rsidP="003473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об исполнении бюджетной сметы на капитальное строительство (форма 3)</w:t>
            </w:r>
          </w:p>
          <w:p w:rsidR="0034736A" w:rsidRPr="00C5743E" w:rsidRDefault="0034736A" w:rsidP="003473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об исполнении сметы доходов и расходов средств от приносящей доходы деятельности бюджетной организации (форма 4)</w:t>
            </w:r>
          </w:p>
          <w:p w:rsidR="0034736A" w:rsidRPr="00C5743E" w:rsidRDefault="0034736A" w:rsidP="003473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о движении основных средств, о</w:t>
            </w: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</w:t>
            </w: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дельных предметов в составе оборотных средств (форма 5)</w:t>
            </w:r>
          </w:p>
          <w:p w:rsidR="0034736A" w:rsidRPr="00C5743E" w:rsidRDefault="0034736A" w:rsidP="003473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об исполнении бюджетной сметы государственного внебюджетного фонда» (форма 8)</w:t>
            </w:r>
          </w:p>
          <w:p w:rsidR="0034736A" w:rsidRPr="00C5743E" w:rsidRDefault="00D21493" w:rsidP="003473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Отчет об использовании средств целевого назначения и иных средств (форма 9)</w:t>
            </w:r>
          </w:p>
          <w:p w:rsidR="00D21493" w:rsidRPr="00C5743E" w:rsidRDefault="00D21493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Месячный отчет о расходовании средств, выделенных из бюджета (форма 1-М</w:t>
            </w:r>
            <w:r w:rsidR="00553377"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(оперативная</w:t>
            </w: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 w:rsidR="00553377"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</w:p>
          <w:p w:rsidR="00C5743E" w:rsidRPr="00C5743E" w:rsidRDefault="00C5743E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Пояснительная записка (форма 16)</w:t>
            </w:r>
          </w:p>
          <w:p w:rsidR="00A357BF" w:rsidRPr="00C5743E" w:rsidRDefault="00A357BF" w:rsidP="002624E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5743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Иные документы.</w:t>
            </w:r>
          </w:p>
        </w:tc>
      </w:tr>
      <w:tr w:rsidR="00A357BF" w:rsidRPr="007C00C3" w:rsidTr="00C87A8C">
        <w:tc>
          <w:tcPr>
            <w:tcW w:w="1418" w:type="dxa"/>
          </w:tcPr>
          <w:p w:rsidR="00A357BF" w:rsidRPr="00ED795F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 Отдельные расходы бюджетов</w:t>
            </w:r>
          </w:p>
        </w:tc>
        <w:tc>
          <w:tcPr>
            <w:tcW w:w="4678" w:type="dxa"/>
          </w:tcPr>
          <w:p w:rsidR="00A357BF" w:rsidRPr="007D4BDC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7D4BD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6.1- изучить </w:t>
            </w:r>
            <w:r w:rsidRPr="007D4BDC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особенности финансирования бюдже</w:t>
            </w:r>
            <w:r w:rsidRPr="007D4BDC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т</w:t>
            </w:r>
            <w:r w:rsidRPr="007D4BDC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ных учреждений: 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7D4BDC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здравоохранения;</w:t>
            </w:r>
            <w:r w:rsidRPr="007D4BDC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провести анализ в динамике расходов по данным направлениям;</w:t>
            </w:r>
          </w:p>
          <w:p w:rsidR="00A357BF" w:rsidRPr="00FA181E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D4B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6.2- и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зучить особенности финансирования орган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заций жилищно-коммунального хозяйства, тран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порта в части возмещения разницы в тарифах (ц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нах) по оказанию услуг населению; 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провести ан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7D4B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лиз в динамике расходов по данному направлению.</w:t>
            </w:r>
          </w:p>
        </w:tc>
        <w:tc>
          <w:tcPr>
            <w:tcW w:w="3827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ешение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____________</w:t>
            </w:r>
            <w:r w:rsidRPr="00C87A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Совета депутатов </w:t>
            </w:r>
          </w:p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«</w:t>
            </w:r>
            <w:r w:rsidRPr="005411E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 бюджете на 20__ год»;</w:t>
            </w:r>
          </w:p>
          <w:p w:rsidR="00A357BF" w:rsidRPr="00D53AB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Иные документы.</w:t>
            </w:r>
          </w:p>
          <w:p w:rsidR="00A357BF" w:rsidRPr="005411E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:rsidR="00A357BF" w:rsidRPr="003F79D4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A357BF" w:rsidRPr="002C0DB4" w:rsidTr="00C87A8C">
        <w:tc>
          <w:tcPr>
            <w:tcW w:w="1418" w:type="dxa"/>
          </w:tcPr>
          <w:p w:rsidR="00A357BF" w:rsidRPr="002F69AC" w:rsidRDefault="00A357BF" w:rsidP="00A357B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7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Сбор мат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риалов по теме выпус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ной квалиф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кационно</w:t>
            </w:r>
            <w:r w:rsidR="00106CA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й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(дипломной) работы</w:t>
            </w:r>
          </w:p>
        </w:tc>
        <w:tc>
          <w:tcPr>
            <w:tcW w:w="4678" w:type="dxa"/>
          </w:tcPr>
          <w:p w:rsidR="00A357BF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7.1- проанализировать нормативные правовые акты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дипломной работы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 w:rsidR="00A357BF" w:rsidRPr="002F69A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7.2- с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истематиз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ировать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собранн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ую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информаци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ю</w:t>
            </w:r>
            <w:r w:rsidRPr="003C0A39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2F69A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дипломной работы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(в табличной форме) за три года;</w:t>
            </w:r>
          </w:p>
        </w:tc>
        <w:tc>
          <w:tcPr>
            <w:tcW w:w="3827" w:type="dxa"/>
          </w:tcPr>
          <w:p w:rsidR="00A357BF" w:rsidRPr="002F69AC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03AC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 теме выпускной квалификационной (дипломной) работы</w:t>
            </w:r>
          </w:p>
        </w:tc>
      </w:tr>
      <w:tr w:rsidR="00A357BF" w:rsidRPr="00FF4C41" w:rsidTr="00C87A8C">
        <w:tc>
          <w:tcPr>
            <w:tcW w:w="1418" w:type="dxa"/>
          </w:tcPr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8 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Разработка</w:t>
            </w:r>
          </w:p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рекоменд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ций</w:t>
            </w:r>
          </w:p>
        </w:tc>
        <w:tc>
          <w:tcPr>
            <w:tcW w:w="4678" w:type="dxa"/>
          </w:tcPr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752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</w:t>
            </w:r>
            <w:r w:rsidRPr="00F752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составить аналитическое заключение, характ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ризующее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результа</w:t>
            </w:r>
            <w:r w:rsidRPr="00DA47B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тивность деятельности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24A9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орган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24A9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государственного управления (местн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ого</w:t>
            </w:r>
            <w:r w:rsidRPr="00F24A9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исполн</w:t>
            </w:r>
            <w:r w:rsidRPr="00F24A9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</w:t>
            </w:r>
            <w:r w:rsidRPr="00F24A9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тельн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ого</w:t>
            </w:r>
            <w:r w:rsidRPr="00F24A9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распорядительн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ого</w:t>
            </w:r>
            <w:r w:rsidRPr="00F24A9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орган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 w:rsidRPr="00F24A9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 его фина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сового подразделения; р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азработ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ать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и обоснова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целесообразност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ь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предложений по совершенств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ванию (развитию)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финансовой системы Республики Беларусь.</w:t>
            </w:r>
            <w:r w:rsidRPr="00FF4C4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827" w:type="dxa"/>
          </w:tcPr>
          <w:p w:rsidR="00A357BF" w:rsidRPr="00FF4C41" w:rsidRDefault="00A357BF" w:rsidP="00A357B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</w:tbl>
    <w:p w:rsidR="0033124D" w:rsidRPr="00265175" w:rsidRDefault="0033124D" w:rsidP="002651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C37930" w:rsidRPr="00F32796" w:rsidRDefault="006B7768" w:rsidP="00265AF9">
      <w:pPr>
        <w:spacing w:after="0" w:line="240" w:lineRule="auto"/>
        <w:ind w:left="709" w:right="-20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3.</w:t>
      </w:r>
      <w:r w:rsidR="00D966BB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ru-RU"/>
        </w:rPr>
        <w:t>3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р</w:t>
      </w:r>
      <w:r w:rsidR="00F32796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атура</w:t>
      </w:r>
      <w:proofErr w:type="spellEnd"/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7229"/>
        <w:gridCol w:w="850"/>
        <w:gridCol w:w="1276"/>
      </w:tblGrid>
      <w:tr w:rsidR="0024595F" w:rsidRPr="009239EF" w:rsidTr="00B3510F">
        <w:trPr>
          <w:trHeight w:hRule="exact" w:val="5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5F" w:rsidRPr="002D5ED1" w:rsidRDefault="0024595F" w:rsidP="00952C8E">
            <w:pPr>
              <w:spacing w:after="0" w:line="240" w:lineRule="auto"/>
              <w:ind w:left="102" w:right="-20" w:hanging="7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ED1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24595F" w:rsidRPr="002D5ED1" w:rsidRDefault="0024595F" w:rsidP="00952C8E">
            <w:pPr>
              <w:spacing w:after="0" w:line="240" w:lineRule="auto"/>
              <w:ind w:left="102" w:right="-20" w:hanging="10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ED1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5F" w:rsidRPr="002D5ED1" w:rsidRDefault="0024595F" w:rsidP="00952C8E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2D5ED1">
              <w:rPr>
                <w:rFonts w:ascii="Times New Roman" w:hAnsi="Times New Roman" w:cs="Times New Roman"/>
                <w:sz w:val="20"/>
                <w:szCs w:val="20"/>
              </w:rPr>
              <w:t>Библиографическое</w:t>
            </w:r>
            <w:proofErr w:type="spellEnd"/>
            <w:r w:rsidRPr="002D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5ED1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5F" w:rsidRPr="002D5ED1" w:rsidRDefault="0024595F" w:rsidP="00952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2D5ED1">
              <w:rPr>
                <w:rFonts w:ascii="Times New Roman" w:eastAsia="Times New Roman" w:hAnsi="Times New Roman"/>
                <w:sz w:val="20"/>
                <w:szCs w:val="20"/>
              </w:rPr>
              <w:t>Гр</w:t>
            </w:r>
            <w:r w:rsidRPr="002D5ED1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</w:t>
            </w:r>
            <w:r w:rsidRPr="002D5ED1">
              <w:rPr>
                <w:rFonts w:ascii="Times New Roman" w:eastAsia="Times New Roman" w:hAnsi="Times New Roman"/>
                <w:sz w:val="20"/>
                <w:szCs w:val="20"/>
              </w:rPr>
              <w:t>ф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5F" w:rsidRPr="002D5ED1" w:rsidRDefault="0024595F" w:rsidP="00952C8E">
            <w:pPr>
              <w:spacing w:after="0" w:line="240" w:lineRule="auto"/>
              <w:ind w:left="33" w:right="-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2D5ED1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</w:t>
            </w:r>
            <w:r w:rsidRPr="002D5ED1">
              <w:rPr>
                <w:rFonts w:ascii="Times New Roman" w:eastAsia="Times New Roman" w:hAnsi="Times New Roman"/>
                <w:sz w:val="20"/>
                <w:szCs w:val="20"/>
              </w:rPr>
              <w:t>ол</w:t>
            </w:r>
            <w:proofErr w:type="spellEnd"/>
            <w:r w:rsidRPr="002D5ED1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-</w:t>
            </w:r>
            <w:proofErr w:type="spellStart"/>
            <w:r w:rsidRPr="002D5ED1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в</w:t>
            </w:r>
            <w:r w:rsidRPr="002D5ED1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proofErr w:type="spellEnd"/>
          </w:p>
          <w:p w:rsidR="0024595F" w:rsidRPr="002D5ED1" w:rsidRDefault="0024595F" w:rsidP="00952C8E">
            <w:pPr>
              <w:spacing w:after="0" w:line="240" w:lineRule="auto"/>
              <w:ind w:left="-6" w:right="-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2D5ED1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э</w:t>
            </w:r>
            <w:r w:rsidRPr="002D5ED1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2D5ED1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з</w:t>
            </w:r>
            <w:r w:rsidRPr="002D5ED1">
              <w:rPr>
                <w:rFonts w:ascii="Times New Roman" w:eastAsia="Times New Roman" w:hAnsi="Times New Roman"/>
                <w:sz w:val="20"/>
                <w:szCs w:val="20"/>
              </w:rPr>
              <w:t>ем</w:t>
            </w:r>
            <w:r w:rsidRPr="002D5ED1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п</w:t>
            </w:r>
            <w:r w:rsidRPr="002D5ED1">
              <w:rPr>
                <w:rFonts w:ascii="Times New Roman" w:eastAsia="Times New Roman" w:hAnsi="Times New Roman"/>
                <w:sz w:val="20"/>
                <w:szCs w:val="20"/>
              </w:rPr>
              <w:t>ляров</w:t>
            </w:r>
            <w:proofErr w:type="spellEnd"/>
          </w:p>
        </w:tc>
      </w:tr>
      <w:tr w:rsidR="00FE20DE" w:rsidRPr="00A206E8" w:rsidTr="00F71821">
        <w:trPr>
          <w:trHeight w:hRule="exact" w:val="75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DE" w:rsidRPr="00F823F2" w:rsidRDefault="009A6175" w:rsidP="00FE2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DE" w:rsidRPr="00F823F2" w:rsidRDefault="00FE20DE" w:rsidP="005549D4">
            <w:pPr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Банковский Кодекс Республики Беларусь: </w:t>
            </w:r>
            <w:r w:rsidRPr="00F823F2">
              <w:rPr>
                <w:rFonts w:ascii="Times New Roman" w:eastAsia="MS Mincho" w:hAnsi="Times New Roman" w:cs="Times New Roman"/>
                <w:sz w:val="20"/>
                <w:szCs w:val="20"/>
                <w:lang w:val="ru-RU"/>
              </w:rPr>
              <w:t>Закон</w:t>
            </w:r>
            <w:proofErr w:type="gramStart"/>
            <w:r w:rsidRPr="00F823F2">
              <w:rPr>
                <w:rFonts w:ascii="Times New Roman" w:eastAsia="MS Mincho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Беларусь</w:t>
            </w:r>
            <w:r w:rsidRPr="00F823F2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,</w:t>
            </w:r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206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25</w:t>
            </w:r>
            <w:r w:rsidRPr="00F823F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A206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окт.</w:t>
            </w:r>
            <w:r w:rsidRPr="00F823F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A206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2000 г. № 441-З (с изм. и доп.)</w:t>
            </w:r>
            <w:r w:rsidRPr="00F823F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[Электронный ресурс]. </w:t>
            </w:r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 Минск, 201</w:t>
            </w:r>
            <w:r w:rsidR="005549D4"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 системы «</w:t>
            </w:r>
            <w:r w:rsidRPr="002D5E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Бизнес-Инфо</w:t>
            </w:r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».</w:t>
            </w:r>
            <w:r w:rsidR="00A206E8" w:rsidRPr="00A206E8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Pr="00A206E8" w:rsidRDefault="00FE20DE" w:rsidP="00F71821">
            <w:pPr>
              <w:jc w:val="center"/>
              <w:rPr>
                <w:lang w:val="ru-RU"/>
              </w:rPr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Pr="00A206E8" w:rsidRDefault="00FE20DE" w:rsidP="00F71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06E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9239EF" w:rsidTr="00F71821">
        <w:trPr>
          <w:trHeight w:hRule="exact" w:val="71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DE" w:rsidRPr="002D5ED1" w:rsidRDefault="009A6175" w:rsidP="00FE20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DE" w:rsidRPr="002D5ED1" w:rsidRDefault="00FE20DE" w:rsidP="00FE20DE">
            <w:pPr>
              <w:spacing w:after="0" w:line="240" w:lineRule="auto"/>
              <w:ind w:left="63" w:right="142" w:firstLine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Гражданский кодекс Республики Беларусь: Закон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Беларусь, 7 дек. 1998 г., № 218-З (с изм. и доп.)</w:t>
            </w:r>
            <w:r w:rsid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9A6175" w:rsidRPr="00F823F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[Электронный ресурс].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Минск, 201</w:t>
            </w:r>
            <w:r w:rsidR="005549D4"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– </w:t>
            </w:r>
            <w:r w:rsidRPr="002D5E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Доступ из инф</w:t>
            </w:r>
            <w:proofErr w:type="gramStart"/>
            <w:r w:rsidRPr="002D5E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.-</w:t>
            </w:r>
            <w:proofErr w:type="gramEnd"/>
            <w:r w:rsidRPr="002D5E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правовой системы «Бизнес-Инфо».</w:t>
            </w:r>
          </w:p>
          <w:p w:rsidR="00FE20DE" w:rsidRPr="002D5ED1" w:rsidRDefault="00FE20DE" w:rsidP="00FE20DE">
            <w:pPr>
              <w:pStyle w:val="aa"/>
              <w:tabs>
                <w:tab w:val="left" w:pos="1134"/>
              </w:tabs>
              <w:ind w:right="141" w:firstLine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Default="00FE20DE" w:rsidP="00F71821">
            <w:pPr>
              <w:jc w:val="center"/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Pr="002D5ED1" w:rsidRDefault="00FE20DE" w:rsidP="00F7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5ED1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327776" w:rsidTr="00894DFB">
        <w:trPr>
          <w:trHeight w:hRule="exact" w:val="7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DE" w:rsidRPr="002D5ED1" w:rsidRDefault="009A6175" w:rsidP="00FE20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DE" w:rsidRPr="002D5ED1" w:rsidRDefault="00FE20DE" w:rsidP="00134F92">
            <w:pPr>
              <w:spacing w:after="0" w:line="240" w:lineRule="auto"/>
              <w:ind w:left="63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Налоговый Кодекс Республики Беларусь (</w:t>
            </w:r>
            <w:proofErr w:type="spell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бща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ая</w:t>
            </w:r>
            <w:proofErr w:type="spell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часть): Закон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Беларусь, </w:t>
            </w:r>
            <w:r w:rsid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окт</w:t>
            </w:r>
            <w:r w:rsidRP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201</w:t>
            </w:r>
            <w:r w:rsidR="00134F92" w:rsidRP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134F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г., №</w:t>
            </w:r>
            <w:r w:rsidRPr="00134F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34F92" w:rsidRP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432</w:t>
            </w:r>
            <w:r w:rsidRP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-З </w:t>
            </w:r>
            <w:r w:rsidRPr="00134F9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[Электронный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ресурс]. 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 Минск, 201</w:t>
            </w:r>
            <w:r w:rsidR="005549D4"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 системы «</w:t>
            </w:r>
            <w:r w:rsidRPr="002D5E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Бизнес-Инфо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Default="00FE20DE" w:rsidP="00F71821">
            <w:pPr>
              <w:jc w:val="center"/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Pr="002D5ED1" w:rsidRDefault="00FE20DE" w:rsidP="00F7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5ED1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A65DB4" w:rsidTr="00F71821">
        <w:trPr>
          <w:trHeight w:hRule="exact" w:val="7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DE" w:rsidRPr="00F823F2" w:rsidRDefault="009A6175" w:rsidP="00FE2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DE" w:rsidRPr="007D3E96" w:rsidRDefault="00FE20DE" w:rsidP="002C00FA">
            <w:pPr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Налоговый Кодекс Республики Беларусь (Особенная часть): Закон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русь, </w:t>
            </w:r>
            <w:r w:rsid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окт</w:t>
            </w:r>
            <w:r w:rsidR="00134F92" w:rsidRP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2016</w:t>
            </w:r>
            <w:r w:rsidR="00134F92" w:rsidRPr="00134F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34F92" w:rsidRP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г., №</w:t>
            </w:r>
            <w:r w:rsidR="00134F92" w:rsidRPr="00134F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34F92" w:rsidRPr="00134F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432-З 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[Электронный ресурс]. 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 Минск, 201</w:t>
            </w:r>
            <w:r w:rsidR="002C0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 системы «</w:t>
            </w:r>
            <w:r w:rsidRPr="002D5E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Бизнес-Инфо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Default="00FE20DE" w:rsidP="00F71821">
            <w:pPr>
              <w:jc w:val="center"/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Default="00FE20DE" w:rsidP="00F71821">
            <w:pPr>
              <w:jc w:val="center"/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B632E4" w:rsidTr="00F71821">
        <w:trPr>
          <w:trHeight w:hRule="exact" w:val="8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DE" w:rsidRPr="00FE20DE" w:rsidRDefault="009A6175" w:rsidP="00FE20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Pr="00FE20DE" w:rsidRDefault="00FE20DE" w:rsidP="005549D4">
            <w:pPr>
              <w:spacing w:after="0" w:line="240" w:lineRule="auto"/>
              <w:ind w:left="63" w:right="142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бухгалтерском учете и отчётности: Закон</w:t>
            </w:r>
            <w:proofErr w:type="gram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Беларусь, 12 июля 2013 г., № 57-З</w:t>
            </w:r>
            <w:r w:rsidR="00DC7A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C7A30"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 ред. от 04.06.2015</w:t>
            </w:r>
            <w:r w:rsidR="00B632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г.,</w:t>
            </w:r>
            <w:r w:rsidR="00DC7A30"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</w:t>
            </w:r>
            <w:r w:rsidR="00DC7A30"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268-З)</w:t>
            </w:r>
            <w:r w:rsid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9A6175" w:rsidRPr="00F823F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[Электронный ресурс].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Минск, 201</w:t>
            </w:r>
            <w:r w:rsidR="005549D4"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– </w:t>
            </w:r>
            <w:r w:rsidRPr="00FE20D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Доступ из инф</w:t>
            </w:r>
            <w:proofErr w:type="gramStart"/>
            <w:r w:rsidRPr="00FE20D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.-</w:t>
            </w:r>
            <w:proofErr w:type="gramEnd"/>
            <w:r w:rsidRPr="00FE20D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правовой системы «Бизнес-Инфо».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Pr="00B632E4" w:rsidRDefault="00FE20DE" w:rsidP="00F71821">
            <w:pPr>
              <w:jc w:val="center"/>
              <w:rPr>
                <w:lang w:val="ru-RU"/>
              </w:rPr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0DE" w:rsidRPr="00B632E4" w:rsidRDefault="00FE20DE" w:rsidP="00F71821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FE20DE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9A6175" w:rsidP="009A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FE20DE" w:rsidP="008B2F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мерах по предотвращению легализации доходов, полученных преступным п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тем, финансирования террористической деятельности и финансирования распр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странения оружия массового поражения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Закон</w:t>
            </w:r>
            <w:proofErr w:type="gram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Беларусь, 30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июня 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2014 г.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 165-З</w:t>
            </w:r>
            <w:r w:rsidR="008B2F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r w:rsidR="008B2FF9" w:rsidRPr="008B2F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изм</w:t>
            </w:r>
            <w:r w:rsidR="008B2F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8B2FF9" w:rsidRPr="008B2F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доп</w:t>
            </w:r>
            <w:r w:rsidR="008B2F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8B2FF9" w:rsidRPr="008B2F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вступающими в силу 18.09.2016</w:t>
            </w:r>
            <w:r w:rsidR="008B2F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[Электронный ресурс]. 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 Минск, 201</w:t>
            </w:r>
            <w:r w:rsidR="005549D4"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 системы «</w:t>
            </w:r>
            <w:r w:rsidRPr="002D5E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Бизнес-Инфо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Default="00FE20DE" w:rsidP="00F71821">
            <w:pPr>
              <w:jc w:val="center"/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Default="00FE20DE" w:rsidP="00F71821">
            <w:pPr>
              <w:jc w:val="center"/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FE20DE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9A6175" w:rsidP="009A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FE20DE" w:rsidP="005549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привлечении денежн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ых средств во вклады (депозиты): 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Декрет Президента</w:t>
            </w:r>
            <w:proofErr w:type="gram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Беларусь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нояб</w:t>
            </w:r>
            <w:proofErr w:type="spell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2015 г.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 7 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[Электронный ресурс]. 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 Минск, 201</w:t>
            </w:r>
            <w:r w:rsidR="005549D4"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 системы «</w:t>
            </w:r>
            <w:r w:rsidRPr="002D5E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Бизнес-Инфо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Default="00FE20DE" w:rsidP="00F71821">
            <w:pPr>
              <w:jc w:val="center"/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Default="00FE20DE" w:rsidP="00F71821">
            <w:pPr>
              <w:jc w:val="center"/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C0115F" w:rsidRPr="002C0DB4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5F" w:rsidRPr="00FE20DE" w:rsidRDefault="009A6175" w:rsidP="009A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5F" w:rsidRDefault="00C0115F" w:rsidP="008B2FF9">
            <w:pPr>
              <w:pStyle w:val="aa"/>
              <w:tabs>
                <w:tab w:val="left" w:pos="1134"/>
              </w:tabs>
              <w:ind w:left="63" w:right="141" w:firstLine="0"/>
              <w:rPr>
                <w:sz w:val="20"/>
              </w:rPr>
            </w:pPr>
            <w:r w:rsidRPr="00C0115F">
              <w:rPr>
                <w:sz w:val="20"/>
              </w:rPr>
              <w:t>Об утверждении Инструкции об организации ведения бухгалтерского учета и составления бухгалтерской (финансовой) отчетности в Национальном банке Республики Беларусь, банках и небанковских кредитно-финансовых организ</w:t>
            </w:r>
            <w:r w:rsidRPr="00C0115F">
              <w:rPr>
                <w:sz w:val="20"/>
              </w:rPr>
              <w:t>а</w:t>
            </w:r>
            <w:r w:rsidRPr="00C0115F">
              <w:rPr>
                <w:sz w:val="20"/>
              </w:rPr>
              <w:t>циях Республики Беларусь</w:t>
            </w:r>
            <w:r>
              <w:rPr>
                <w:sz w:val="20"/>
              </w:rPr>
              <w:t>: п</w:t>
            </w:r>
            <w:r w:rsidRPr="00FE20DE">
              <w:rPr>
                <w:sz w:val="20"/>
              </w:rPr>
              <w:t>остановление</w:t>
            </w:r>
            <w:r>
              <w:rPr>
                <w:sz w:val="20"/>
              </w:rPr>
              <w:t xml:space="preserve"> П</w:t>
            </w:r>
            <w:r w:rsidRPr="00FE20DE">
              <w:rPr>
                <w:sz w:val="20"/>
              </w:rPr>
              <w:t xml:space="preserve">равления </w:t>
            </w:r>
            <w:r>
              <w:rPr>
                <w:sz w:val="20"/>
              </w:rPr>
              <w:t>Национального банка</w:t>
            </w:r>
            <w:proofErr w:type="gramStart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есп</w:t>
            </w:r>
            <w:proofErr w:type="spellEnd"/>
            <w:r>
              <w:rPr>
                <w:sz w:val="20"/>
              </w:rPr>
              <w:t xml:space="preserve">. Беларусь, </w:t>
            </w:r>
            <w:r w:rsidRPr="00C0115F">
              <w:rPr>
                <w:rStyle w:val="w"/>
                <w:sz w:val="20"/>
                <w:bdr w:val="none" w:sz="0" w:space="0" w:color="auto" w:frame="1"/>
                <w:shd w:val="clear" w:color="auto" w:fill="FFFFFB"/>
              </w:rPr>
              <w:t>12 дек. 2013 г.,</w:t>
            </w:r>
            <w:r w:rsidRPr="00C0115F">
              <w:rPr>
                <w:rStyle w:val="apple-converted-space"/>
                <w:sz w:val="20"/>
                <w:shd w:val="clear" w:color="auto" w:fill="FFFFFB"/>
              </w:rPr>
              <w:t> </w:t>
            </w:r>
            <w:r w:rsidRPr="00C0115F">
              <w:rPr>
                <w:rStyle w:val="w"/>
                <w:sz w:val="20"/>
                <w:bdr w:val="none" w:sz="0" w:space="0" w:color="auto" w:frame="1"/>
                <w:shd w:val="clear" w:color="auto" w:fill="FFFFFB"/>
              </w:rPr>
              <w:t>№ 728</w:t>
            </w:r>
            <w:r w:rsidRPr="00C0115F">
              <w:rPr>
                <w:rStyle w:val="apple-converted-space"/>
                <w:sz w:val="20"/>
                <w:shd w:val="clear" w:color="auto" w:fill="FFFFFB"/>
              </w:rPr>
              <w:t> </w:t>
            </w:r>
            <w:r w:rsidRPr="00C0115F">
              <w:rPr>
                <w:sz w:val="20"/>
                <w:shd w:val="clear" w:color="auto" w:fill="FFFFFB"/>
              </w:rPr>
              <w:t xml:space="preserve">(с </w:t>
            </w:r>
            <w:r w:rsidR="008B2FF9" w:rsidRPr="008B2FF9">
              <w:rPr>
                <w:sz w:val="20"/>
                <w:shd w:val="clear" w:color="auto" w:fill="FFFFFB"/>
              </w:rPr>
              <w:t>учетом изм</w:t>
            </w:r>
            <w:r w:rsidR="008B2FF9">
              <w:rPr>
                <w:sz w:val="20"/>
                <w:shd w:val="clear" w:color="auto" w:fill="FFFFFB"/>
              </w:rPr>
              <w:t>.</w:t>
            </w:r>
            <w:r w:rsidR="008B2FF9" w:rsidRPr="008B2FF9">
              <w:rPr>
                <w:sz w:val="20"/>
                <w:shd w:val="clear" w:color="auto" w:fill="FFFFFB"/>
              </w:rPr>
              <w:t xml:space="preserve"> от 04.11.2015</w:t>
            </w:r>
            <w:r w:rsidR="008B2FF9">
              <w:rPr>
                <w:sz w:val="20"/>
                <w:shd w:val="clear" w:color="auto" w:fill="FFFFFB"/>
              </w:rPr>
              <w:t xml:space="preserve"> г.</w:t>
            </w:r>
            <w:r w:rsidR="008B2FF9" w:rsidRPr="008B2FF9">
              <w:rPr>
                <w:sz w:val="20"/>
                <w:shd w:val="clear" w:color="auto" w:fill="FFFFFB"/>
              </w:rPr>
              <w:t>, вступи</w:t>
            </w:r>
            <w:r w:rsidR="008B2FF9" w:rsidRPr="008B2FF9">
              <w:rPr>
                <w:sz w:val="20"/>
                <w:shd w:val="clear" w:color="auto" w:fill="FFFFFB"/>
              </w:rPr>
              <w:t>в</w:t>
            </w:r>
            <w:r w:rsidR="008B2FF9" w:rsidRPr="008B2FF9">
              <w:rPr>
                <w:sz w:val="20"/>
                <w:shd w:val="clear" w:color="auto" w:fill="FFFFFB"/>
              </w:rPr>
              <w:t>ших в силу с 01.04.2016; с учетом изм</w:t>
            </w:r>
            <w:r w:rsidR="008B2FF9">
              <w:rPr>
                <w:sz w:val="20"/>
                <w:shd w:val="clear" w:color="auto" w:fill="FFFFFB"/>
              </w:rPr>
              <w:t>.</w:t>
            </w:r>
            <w:r w:rsidR="008B2FF9" w:rsidRPr="008B2FF9">
              <w:rPr>
                <w:sz w:val="20"/>
                <w:shd w:val="clear" w:color="auto" w:fill="FFFFFB"/>
              </w:rPr>
              <w:t xml:space="preserve"> от 30.05.2016</w:t>
            </w:r>
            <w:r w:rsidR="008B2FF9">
              <w:rPr>
                <w:sz w:val="20"/>
                <w:shd w:val="clear" w:color="auto" w:fill="FFFFFB"/>
              </w:rPr>
              <w:t xml:space="preserve"> г.</w:t>
            </w:r>
            <w:r w:rsidRPr="00C0115F">
              <w:rPr>
                <w:sz w:val="20"/>
                <w:shd w:val="clear" w:color="auto" w:fill="FFFFFB"/>
              </w:rPr>
              <w:t>)</w:t>
            </w:r>
            <w:r w:rsidRPr="00C0115F">
              <w:rPr>
                <w:sz w:val="20"/>
                <w:lang w:val="be-BY"/>
              </w:rPr>
              <w:t xml:space="preserve"> [Электронный ре</w:t>
            </w:r>
            <w:r w:rsidRPr="002D5ED1">
              <w:rPr>
                <w:sz w:val="20"/>
                <w:lang w:val="be-BY"/>
              </w:rPr>
              <w:t xml:space="preserve">сурс]. </w:t>
            </w:r>
            <w:r w:rsidRPr="002D5ED1">
              <w:rPr>
                <w:sz w:val="20"/>
              </w:rPr>
              <w:t>– Минск, 201</w:t>
            </w:r>
            <w:r w:rsidR="005549D4" w:rsidRPr="005549D4">
              <w:rPr>
                <w:sz w:val="20"/>
              </w:rPr>
              <w:t>7</w:t>
            </w:r>
            <w:r w:rsidRPr="002D5ED1">
              <w:rPr>
                <w:sz w:val="20"/>
              </w:rPr>
              <w:t>. – Доступ из инф</w:t>
            </w:r>
            <w:proofErr w:type="gramStart"/>
            <w:r w:rsidRPr="002D5ED1">
              <w:rPr>
                <w:sz w:val="20"/>
              </w:rPr>
              <w:t>.-</w:t>
            </w:r>
            <w:proofErr w:type="gramEnd"/>
            <w:r w:rsidRPr="002D5ED1">
              <w:rPr>
                <w:sz w:val="20"/>
              </w:rPr>
              <w:t>правовой системы «Бизнес-Инфо».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5F" w:rsidRPr="00AE4C64" w:rsidRDefault="00C0115F" w:rsidP="00F7182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5F" w:rsidRPr="00690297" w:rsidRDefault="00C0115F" w:rsidP="00F7182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E20DE" w:rsidRPr="005549D4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9A6175" w:rsidP="009A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FE20DE" w:rsidRDefault="00115355" w:rsidP="00115355">
            <w:pPr>
              <w:pStyle w:val="aa"/>
              <w:tabs>
                <w:tab w:val="left" w:pos="1134"/>
              </w:tabs>
              <w:ind w:left="63" w:right="141" w:hanging="63"/>
              <w:rPr>
                <w:bCs/>
                <w:sz w:val="20"/>
              </w:rPr>
            </w:pPr>
            <w:r w:rsidRPr="00115355">
              <w:rPr>
                <w:sz w:val="20"/>
              </w:rPr>
              <w:t>Об утверждении Инструкции об организации системы</w:t>
            </w:r>
            <w:r>
              <w:rPr>
                <w:sz w:val="20"/>
              </w:rPr>
              <w:t xml:space="preserve"> </w:t>
            </w:r>
            <w:r w:rsidRPr="00115355">
              <w:rPr>
                <w:sz w:val="20"/>
              </w:rPr>
              <w:t>внутреннего контроля в банках, открытом</w:t>
            </w:r>
            <w:r>
              <w:rPr>
                <w:sz w:val="20"/>
              </w:rPr>
              <w:t xml:space="preserve"> </w:t>
            </w:r>
            <w:r w:rsidRPr="00115355">
              <w:rPr>
                <w:sz w:val="20"/>
              </w:rPr>
              <w:t>акционерном обществе «Банк развития Республики</w:t>
            </w:r>
            <w:r>
              <w:rPr>
                <w:sz w:val="20"/>
              </w:rPr>
              <w:t xml:space="preserve"> </w:t>
            </w:r>
            <w:r w:rsidRPr="00115355">
              <w:rPr>
                <w:sz w:val="20"/>
              </w:rPr>
              <w:t>Бел</w:t>
            </w:r>
            <w:r w:rsidRPr="00115355">
              <w:rPr>
                <w:sz w:val="20"/>
              </w:rPr>
              <w:t>а</w:t>
            </w:r>
            <w:r w:rsidRPr="00115355">
              <w:rPr>
                <w:sz w:val="20"/>
              </w:rPr>
              <w:t>русь», небанковских кредитно-финансовых</w:t>
            </w:r>
            <w:r>
              <w:rPr>
                <w:sz w:val="20"/>
              </w:rPr>
              <w:t xml:space="preserve"> </w:t>
            </w:r>
            <w:r w:rsidRPr="00115355">
              <w:rPr>
                <w:sz w:val="20"/>
              </w:rPr>
              <w:t>организациях, банковских группах и банковских</w:t>
            </w:r>
            <w:r>
              <w:rPr>
                <w:sz w:val="20"/>
              </w:rPr>
              <w:t xml:space="preserve"> </w:t>
            </w:r>
            <w:r w:rsidRPr="00115355">
              <w:rPr>
                <w:sz w:val="20"/>
              </w:rPr>
              <w:t>холдингах</w:t>
            </w:r>
            <w:r w:rsidR="00C36AED">
              <w:rPr>
                <w:sz w:val="20"/>
              </w:rPr>
              <w:t>,</w:t>
            </w:r>
            <w:r w:rsidR="00FE20DE" w:rsidRPr="00FE20DE">
              <w:rPr>
                <w:sz w:val="20"/>
              </w:rPr>
              <w:t xml:space="preserve"> 30</w:t>
            </w:r>
            <w:r w:rsidR="00C36AED">
              <w:rPr>
                <w:sz w:val="20"/>
              </w:rPr>
              <w:t xml:space="preserve"> </w:t>
            </w:r>
            <w:proofErr w:type="spellStart"/>
            <w:r w:rsidR="00C36AED">
              <w:rPr>
                <w:sz w:val="20"/>
              </w:rPr>
              <w:t>нояб</w:t>
            </w:r>
            <w:proofErr w:type="spellEnd"/>
            <w:r w:rsidR="00C36AED">
              <w:rPr>
                <w:sz w:val="20"/>
              </w:rPr>
              <w:t xml:space="preserve">. </w:t>
            </w:r>
            <w:r w:rsidR="00FE20DE" w:rsidRPr="00FE20DE">
              <w:rPr>
                <w:sz w:val="20"/>
              </w:rPr>
              <w:t>2012 г.</w:t>
            </w:r>
            <w:r w:rsidR="00C36AED">
              <w:rPr>
                <w:sz w:val="20"/>
              </w:rPr>
              <w:t>,</w:t>
            </w:r>
            <w:r w:rsidR="00FE20DE" w:rsidRPr="00FE20DE">
              <w:rPr>
                <w:sz w:val="20"/>
              </w:rPr>
              <w:t xml:space="preserve"> № 6</w:t>
            </w:r>
            <w:r w:rsidR="00C36AED">
              <w:rPr>
                <w:sz w:val="20"/>
              </w:rPr>
              <w:t>25</w:t>
            </w:r>
            <w:r w:rsidR="00C36AED">
              <w:t xml:space="preserve"> </w:t>
            </w:r>
            <w:r w:rsidR="00C36AED" w:rsidRPr="00C36AED">
              <w:rPr>
                <w:sz w:val="20"/>
              </w:rPr>
              <w:t>(с учетом изм</w:t>
            </w:r>
            <w:r>
              <w:rPr>
                <w:sz w:val="20"/>
              </w:rPr>
              <w:t>.</w:t>
            </w:r>
            <w:r w:rsidR="00C36AED" w:rsidRPr="00C36AED">
              <w:rPr>
                <w:sz w:val="20"/>
              </w:rPr>
              <w:t xml:space="preserve"> </w:t>
            </w:r>
            <w:r w:rsidR="00894DFB">
              <w:rPr>
                <w:sz w:val="20"/>
              </w:rPr>
              <w:t xml:space="preserve">и доп. </w:t>
            </w:r>
            <w:r w:rsidR="00C36AED" w:rsidRPr="00C36AED">
              <w:rPr>
                <w:sz w:val="20"/>
              </w:rPr>
              <w:t xml:space="preserve">от </w:t>
            </w:r>
            <w:r w:rsidRPr="00115355">
              <w:rPr>
                <w:sz w:val="20"/>
              </w:rPr>
              <w:t>29</w:t>
            </w:r>
            <w:r>
              <w:rPr>
                <w:sz w:val="20"/>
              </w:rPr>
              <w:t>.06.</w:t>
            </w:r>
            <w:r w:rsidRPr="00115355">
              <w:rPr>
                <w:sz w:val="20"/>
              </w:rPr>
              <w:t>2016 г.</w:t>
            </w:r>
            <w:r>
              <w:rPr>
                <w:sz w:val="20"/>
              </w:rPr>
              <w:t>,</w:t>
            </w:r>
            <w:r w:rsidRPr="00115355">
              <w:rPr>
                <w:sz w:val="20"/>
              </w:rPr>
              <w:t xml:space="preserve"> № 361</w:t>
            </w:r>
            <w:r w:rsidR="00C36AED" w:rsidRPr="00C36AED">
              <w:rPr>
                <w:sz w:val="20"/>
              </w:rPr>
              <w:t>)</w:t>
            </w:r>
            <w:r w:rsidR="00C36AED">
              <w:rPr>
                <w:sz w:val="20"/>
              </w:rPr>
              <w:t xml:space="preserve"> </w:t>
            </w:r>
            <w:r w:rsidR="00C36AED" w:rsidRPr="002D5ED1">
              <w:rPr>
                <w:sz w:val="20"/>
                <w:lang w:val="be-BY"/>
              </w:rPr>
              <w:t xml:space="preserve">[Электронный ресурс]. </w:t>
            </w:r>
            <w:r w:rsidR="00C36AED" w:rsidRPr="002D5ED1">
              <w:rPr>
                <w:sz w:val="20"/>
              </w:rPr>
              <w:t>– Минск, 201</w:t>
            </w:r>
            <w:r w:rsidR="005549D4">
              <w:rPr>
                <w:sz w:val="20"/>
              </w:rPr>
              <w:t>7</w:t>
            </w:r>
            <w:r w:rsidR="00C36AED" w:rsidRPr="002D5ED1">
              <w:rPr>
                <w:sz w:val="20"/>
              </w:rPr>
              <w:t>. – Доступ из инф</w:t>
            </w:r>
            <w:proofErr w:type="gramStart"/>
            <w:r w:rsidR="00C36AED" w:rsidRPr="002D5ED1">
              <w:rPr>
                <w:sz w:val="20"/>
              </w:rPr>
              <w:t>.-</w:t>
            </w:r>
            <w:proofErr w:type="gramEnd"/>
            <w:r w:rsidR="00C36AED" w:rsidRPr="002D5ED1">
              <w:rPr>
                <w:sz w:val="20"/>
              </w:rPr>
              <w:t>правовой системы «Бизнес-Инфо».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C36AED" w:rsidRDefault="00FE20DE" w:rsidP="00F71821">
            <w:pPr>
              <w:jc w:val="center"/>
              <w:rPr>
                <w:lang w:val="ru-RU"/>
              </w:rPr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C36AED" w:rsidRDefault="00FE20DE" w:rsidP="00F71821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5549D4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9A6175" w:rsidP="009A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C36AED" w:rsidRDefault="00115355" w:rsidP="00115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 утверждении Инструкции об организации системы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управления рисками в банках, открытом акционерном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 «Банк развития Республики Беларусь»,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небанковских кредитно-финансовых организациях,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банковских группах и ба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ковских холдингах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  <w:r w:rsidR="00FE20DE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постановление Правления Национального банка</w:t>
            </w:r>
            <w:proofErr w:type="gramStart"/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русь, </w:t>
            </w:r>
            <w:r w:rsidR="00FE20DE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окт. </w:t>
            </w:r>
            <w:r w:rsidR="00FE20DE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2012 г.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FE20DE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550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(с</w:t>
            </w:r>
            <w:r w:rsidR="00C36AED" w:rsidRPr="00C36AED">
              <w:rPr>
                <w:rFonts w:ascii="Times New Roman" w:hAnsi="Times New Roman" w:cs="Times New Roman"/>
                <w:sz w:val="20"/>
                <w:lang w:val="ru-RU"/>
              </w:rPr>
              <w:t xml:space="preserve"> учетом изм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  <w:r w:rsidR="00894DFB">
              <w:rPr>
                <w:rFonts w:ascii="Times New Roman" w:hAnsi="Times New Roman" w:cs="Times New Roman"/>
                <w:sz w:val="20"/>
                <w:lang w:val="ru-RU"/>
              </w:rPr>
              <w:t xml:space="preserve"> и доп.</w:t>
            </w:r>
            <w:r w:rsidR="00C36AED" w:rsidRPr="00C36AED">
              <w:rPr>
                <w:rFonts w:ascii="Times New Roman" w:hAnsi="Times New Roman" w:cs="Times New Roman"/>
                <w:sz w:val="20"/>
                <w:lang w:val="ru-RU"/>
              </w:rPr>
              <w:t xml:space="preserve"> от </w:t>
            </w:r>
            <w:r w:rsidRPr="00115355">
              <w:rPr>
                <w:rFonts w:ascii="Times New Roman" w:hAnsi="Times New Roman" w:cs="Times New Roman"/>
                <w:sz w:val="20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.06.</w:t>
            </w:r>
            <w:r w:rsidRPr="00115355">
              <w:rPr>
                <w:rFonts w:ascii="Times New Roman" w:hAnsi="Times New Roman" w:cs="Times New Roman"/>
                <w:sz w:val="20"/>
                <w:lang w:val="ru-RU"/>
              </w:rPr>
              <w:t>2016 г.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,</w:t>
            </w:r>
            <w:r w:rsidRPr="00115355">
              <w:rPr>
                <w:rFonts w:ascii="Times New Roman" w:hAnsi="Times New Roman" w:cs="Times New Roman"/>
                <w:sz w:val="20"/>
                <w:lang w:val="ru-RU"/>
              </w:rPr>
              <w:t xml:space="preserve"> № 361</w:t>
            </w:r>
            <w:r w:rsidR="00C36AED" w:rsidRPr="00C36AED">
              <w:rPr>
                <w:rFonts w:ascii="Times New Roman" w:hAnsi="Times New Roman" w:cs="Times New Roman"/>
                <w:sz w:val="20"/>
                <w:lang w:val="ru-RU"/>
              </w:rPr>
              <w:t xml:space="preserve">) 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[Электронный ресурс]. 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 Минск, 201</w:t>
            </w:r>
            <w:r w:rsid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 системы «</w:t>
            </w:r>
            <w:r w:rsidR="00C36AED" w:rsidRPr="00C36A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Би</w:t>
            </w:r>
            <w:r w:rsidR="00C36AED" w:rsidRPr="00C36A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</w:t>
            </w:r>
            <w:r w:rsidR="00C36AED" w:rsidRPr="00C36A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нес-Инфо</w:t>
            </w:r>
            <w:r w:rsidR="00C36AED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».</w:t>
            </w:r>
            <w:r w:rsidR="00FE20DE"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C36AED" w:rsidRDefault="00FE20DE" w:rsidP="00F7182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C36AED" w:rsidRDefault="00FE20DE" w:rsidP="00F71821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5549D4" w:rsidTr="00170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9A6175" w:rsidP="009A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79" w:rsidRPr="00512679" w:rsidRDefault="00115355" w:rsidP="00894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 утверждении Инструкции о порядке формирования и использования банками, открытым акционерным обществом «Банк развития Республики Беларусь» и н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банковскими кредитно-финансовыми организациями специальных резервов на 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покрытие возможных убытков по активам и операциям, не отраженным на б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лансе</w:t>
            </w:r>
            <w:r w:rsid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: 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постановление Правления Национального банка</w:t>
            </w:r>
            <w:proofErr w:type="gramStart"/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Беларусь, 2</w:t>
            </w:r>
            <w:r w:rsid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сент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20</w:t>
            </w:r>
            <w:r w:rsid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г., № </w:t>
            </w:r>
            <w:r w:rsid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138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(с учетом изм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доп. 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от </w:t>
            </w:r>
            <w:r w:rsidR="00894DFB" w:rsidRP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.06.</w:t>
            </w:r>
            <w:r w:rsidR="00894DFB" w:rsidRP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2016 г.</w:t>
            </w:r>
            <w:r w:rsid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894DFB" w:rsidRP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 361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[Электронный р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сурс]. – Минск, 201</w:t>
            </w:r>
            <w:r w:rsid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правовой системы «Бизнес-Инфо». </w:t>
            </w:r>
            <w:r w:rsid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12679">
              <w:rPr>
                <w:rStyle w:val="apple-converted-space"/>
                <w:rFonts w:ascii="Arial" w:hAnsi="Arial" w:cs="Arial"/>
                <w:color w:val="514B43"/>
                <w:sz w:val="18"/>
                <w:szCs w:val="18"/>
                <w:bdr w:val="none" w:sz="0" w:space="0" w:color="auto" w:frame="1"/>
                <w:shd w:val="clear" w:color="auto" w:fill="FFFFF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9A6175" w:rsidRDefault="00FE20DE" w:rsidP="00F71821">
            <w:pPr>
              <w:jc w:val="center"/>
              <w:rPr>
                <w:lang w:val="ru-RU"/>
              </w:rPr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9A6175" w:rsidRDefault="00FE20DE" w:rsidP="00F71821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8B2FF9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9A6175" w:rsidP="009A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C36AED" w:rsidP="00115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нструкции</w:t>
            </w:r>
            <w:r w:rsidR="00FE20DE"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организации кассовой работы в банках и неба</w:t>
            </w:r>
            <w:r w:rsidR="00FE20DE"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FE20DE"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ковских кредитно-финансовых организациях Республики </w:t>
            </w:r>
            <w:r w:rsidR="00FE20DE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Беларусь</w:t>
            </w:r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 постановл</w:t>
            </w:r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Правления Национального банка</w:t>
            </w:r>
            <w:proofErr w:type="gramStart"/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Беларусь,</w:t>
            </w:r>
            <w:r w:rsidR="00FE20DE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21</w:t>
            </w:r>
            <w:r w:rsidR="00512679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дек. </w:t>
            </w:r>
            <w:r w:rsidR="00FE20DE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2006 г.</w:t>
            </w:r>
            <w:r w:rsidR="00512679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FE20DE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 211 </w:t>
            </w:r>
            <w:r w:rsidR="00512679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(с </w:t>
            </w:r>
            <w:r w:rsidR="008B2FF9" w:rsidRPr="008B2F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учетом изм</w:t>
            </w:r>
            <w:r w:rsid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8B2FF9" w:rsidRPr="008B2F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 13.05.2016</w:t>
            </w:r>
            <w:r w:rsidR="008B2F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</w:t>
            </w:r>
            <w:r w:rsidR="00512679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[Электронный ресурс]. – Минск, 201</w:t>
            </w:r>
            <w:r w:rsid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512679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="00512679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="00512679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</w:t>
            </w:r>
            <w:r w:rsidR="00512679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системы «Бизнес-Инфо». </w:t>
            </w:r>
            <w:r w:rsid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12679">
              <w:rPr>
                <w:rStyle w:val="apple-converted-space"/>
                <w:rFonts w:ascii="Arial" w:hAnsi="Arial" w:cs="Arial"/>
                <w:color w:val="514B43"/>
                <w:sz w:val="18"/>
                <w:szCs w:val="18"/>
                <w:bdr w:val="none" w:sz="0" w:space="0" w:color="auto" w:frame="1"/>
                <w:shd w:val="clear" w:color="auto" w:fill="FFFFF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512679" w:rsidRDefault="00FE20DE" w:rsidP="00F71821">
            <w:pPr>
              <w:jc w:val="center"/>
              <w:rPr>
                <w:lang w:val="ru-RU"/>
              </w:rPr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512679" w:rsidRDefault="00FE20DE" w:rsidP="00F71821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FE20DE" w:rsidTr="0089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9A6175" w:rsidP="009A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C36AED" w:rsidP="00894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 утверждении </w:t>
            </w:r>
            <w:r w:rsid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нструкции </w:t>
            </w:r>
            <w:r w:rsidR="00FE20DE"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банковском переводе</w:t>
            </w:r>
            <w:r w:rsid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: </w:t>
            </w:r>
            <w:r w:rsidR="00C0115F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постановление Правления Национального банка</w:t>
            </w:r>
            <w:proofErr w:type="gramStart"/>
            <w:r w:rsidR="00C0115F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C0115F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="00C0115F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="00C0115F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Беларусь, </w:t>
            </w:r>
            <w:r w:rsid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29 марта </w:t>
            </w:r>
            <w:r w:rsidR="00FE20DE"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2001 г.</w:t>
            </w:r>
            <w:r w:rsidR="00B632E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FE20DE"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 66 (</w:t>
            </w:r>
            <w:r w:rsid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 w:rsidR="002C00FA" w:rsidRPr="002C0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учетом изм</w:t>
            </w:r>
            <w:r w:rsidR="001153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2C00FA" w:rsidRPr="002C0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 04.06.2016</w:t>
            </w:r>
            <w:r w:rsidR="002C0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</w:t>
            </w:r>
            <w:r w:rsid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[Электронный ресурс]. – Минск, 201</w:t>
            </w:r>
            <w:r w:rsid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="00C0115F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</w:t>
            </w:r>
            <w:r w:rsidR="00C0115F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системы «Бизнес-Инфо». </w:t>
            </w:r>
            <w:r w:rsid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Default="00FE20DE" w:rsidP="00F71821">
            <w:pPr>
              <w:jc w:val="center"/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Default="00FE20DE" w:rsidP="00F71821">
            <w:pPr>
              <w:jc w:val="center"/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B632E4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9A6175" w:rsidP="009A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D91E60" w:rsidRDefault="00C36AED" w:rsidP="008B2F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E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 утверждении инструкции</w:t>
            </w:r>
            <w:r w:rsidR="00FE20DE" w:rsidRPr="00D91E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 порядке предоставления (размещения) банками денежных средств в форме кредита и их возврата</w:t>
            </w:r>
            <w:r w:rsidR="00D91E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  <w:r w:rsidR="00D91E60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постановление Правления Национального банка</w:t>
            </w:r>
            <w:proofErr w:type="gramStart"/>
            <w:r w:rsidR="00D91E60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91E60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="00D91E60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="00D91E60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Беларусь, </w:t>
            </w:r>
            <w:r w:rsidR="00FE20DE" w:rsidRPr="00D91E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30</w:t>
            </w:r>
            <w:r w:rsidR="00D91E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дек. </w:t>
            </w:r>
            <w:r w:rsidR="00FE20DE" w:rsidRPr="00D91E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2003 г.</w:t>
            </w:r>
            <w:r w:rsidR="00D91E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FE20DE" w:rsidRPr="00D91E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 226  </w:t>
            </w:r>
            <w:r w:rsidR="00D91E60" w:rsidRPr="00D91E60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B"/>
              </w:rPr>
              <w:t> </w:t>
            </w:r>
            <w:r w:rsidR="00D91E60" w:rsidRPr="00D91E60">
              <w:rPr>
                <w:rFonts w:ascii="Times New Roman" w:hAnsi="Times New Roman" w:cs="Times New Roman"/>
                <w:sz w:val="20"/>
                <w:szCs w:val="20"/>
                <w:shd w:val="clear" w:color="auto" w:fill="FFFFFB"/>
                <w:lang w:val="ru-RU"/>
              </w:rPr>
              <w:t>(с учетом изм</w:t>
            </w:r>
            <w:r w:rsidR="008B2FF9">
              <w:rPr>
                <w:rFonts w:ascii="Times New Roman" w:hAnsi="Times New Roman" w:cs="Times New Roman"/>
                <w:sz w:val="20"/>
                <w:szCs w:val="20"/>
                <w:shd w:val="clear" w:color="auto" w:fill="FFFFFB"/>
                <w:lang w:val="ru-RU"/>
              </w:rPr>
              <w:t>.</w:t>
            </w:r>
            <w:r w:rsidR="00D91E60" w:rsidRPr="00D91E60">
              <w:rPr>
                <w:rFonts w:ascii="Times New Roman" w:hAnsi="Times New Roman" w:cs="Times New Roman"/>
                <w:sz w:val="20"/>
                <w:szCs w:val="20"/>
                <w:shd w:val="clear" w:color="auto" w:fill="FFFFFB"/>
                <w:lang w:val="ru-RU"/>
              </w:rPr>
              <w:t xml:space="preserve"> от 04.09.2015</w:t>
            </w:r>
            <w:r w:rsidR="00B632E4">
              <w:rPr>
                <w:rFonts w:ascii="Times New Roman" w:hAnsi="Times New Roman" w:cs="Times New Roman"/>
                <w:sz w:val="20"/>
                <w:szCs w:val="20"/>
                <w:shd w:val="clear" w:color="auto" w:fill="FFFFFB"/>
                <w:lang w:val="ru-RU"/>
              </w:rPr>
              <w:t xml:space="preserve"> г.</w:t>
            </w:r>
            <w:r w:rsidR="00D91E60" w:rsidRPr="00D91E60">
              <w:rPr>
                <w:rFonts w:ascii="Times New Roman" w:hAnsi="Times New Roman" w:cs="Times New Roman"/>
                <w:sz w:val="20"/>
                <w:szCs w:val="20"/>
                <w:shd w:val="clear" w:color="auto" w:fill="FFFFFB"/>
                <w:lang w:val="ru-RU"/>
              </w:rPr>
              <w:t>)</w:t>
            </w:r>
            <w:r w:rsidR="00D91E60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[Электронный ресурс]. – Минск, 201</w:t>
            </w:r>
            <w:r w:rsid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D91E60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="00D91E60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="00D91E60"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</w:t>
            </w:r>
            <w:r w:rsidR="00D91E60"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системы «Бизнес-Инфо». </w:t>
            </w:r>
            <w:r w:rsidR="00D91E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D91E60" w:rsidRDefault="00FE20DE" w:rsidP="00F71821">
            <w:pPr>
              <w:jc w:val="center"/>
              <w:rPr>
                <w:lang w:val="ru-RU"/>
              </w:rPr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D91E60" w:rsidRDefault="00FE20DE" w:rsidP="00F71821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FE20DE" w:rsidRPr="00FE20DE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FE20DE" w:rsidRDefault="009A6175" w:rsidP="009A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DE" w:rsidRPr="008E3844" w:rsidRDefault="00D91E60" w:rsidP="00554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кредитных историях: Закон</w:t>
            </w:r>
            <w:proofErr w:type="gramStart"/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Беларусь, 10 </w:t>
            </w:r>
            <w:proofErr w:type="spellStart"/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нояб</w:t>
            </w:r>
            <w:proofErr w:type="spellEnd"/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2008 г., № </w:t>
            </w:r>
            <w:r w:rsidR="008E3844" w:rsidRPr="008E38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№ 441-З</w:t>
            </w:r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[Эле</w:t>
            </w:r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тронный ресурс]. – Минск, 201</w:t>
            </w:r>
            <w:r w:rsid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правовой системы «Бизнес-Инфо».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D91E60" w:rsidRDefault="00FE20DE" w:rsidP="00F71821">
            <w:pPr>
              <w:jc w:val="center"/>
              <w:rPr>
                <w:lang w:val="ru-RU"/>
              </w:rPr>
            </w:pPr>
            <w:r w:rsidRPr="00AE4C6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E" w:rsidRPr="00D91E60" w:rsidRDefault="00FE20DE" w:rsidP="00F71821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894DFB" w:rsidRPr="005549D4" w:rsidTr="00901A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FE20DE" w:rsidRDefault="00894DFB" w:rsidP="00894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5549D4" w:rsidRDefault="00894DFB" w:rsidP="00894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Инструкция о порядке совершения операций с банковскими платежными карто</w:t>
            </w:r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</w:t>
            </w:r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ками: постановление Правления Национального банка</w:t>
            </w:r>
            <w:proofErr w:type="gramStart"/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Беларусь, 18 янв. 2013 г. № 34 (с изм. и доп. от 26.01.2017 г., № 40) [Электронный ресурс]. – Минск, 2017. – Доступ из инф</w:t>
            </w:r>
            <w:proofErr w:type="gramStart"/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правовой системы «Бизнес-Инфо».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5549D4" w:rsidRDefault="00894DFB" w:rsidP="00894D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549D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5549D4" w:rsidRDefault="00894DFB" w:rsidP="00894D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549D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894DFB" w:rsidRPr="002C0DB4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FE20DE" w:rsidRDefault="00894DFB" w:rsidP="00894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0C6A9C" w:rsidRDefault="00894DFB" w:rsidP="00894D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ru-RU"/>
              </w:rPr>
            </w:pPr>
            <w:r w:rsidRPr="000C6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 о страховой деятельности в Республике Беларусь: Указ Президента</w:t>
            </w:r>
            <w:proofErr w:type="gramStart"/>
            <w:r w:rsidRPr="000C6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C6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0C6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0C6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Беларусь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0C6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25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авг. </w:t>
            </w:r>
            <w:r w:rsidRPr="000C6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г.,</w:t>
            </w:r>
            <w:r w:rsidRPr="000C6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 530 (в редакции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Указа от</w:t>
            </w:r>
            <w:r w:rsidRPr="000C6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18.07.2016 г.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№272</w:t>
            </w:r>
            <w:r w:rsidRPr="000C6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[Электронный ресурс]. – Минск, 201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 системы «Би</w:t>
            </w:r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8E38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нес-Инфо».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AE4C64" w:rsidRDefault="00894DFB" w:rsidP="00894D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690297" w:rsidRDefault="00894DFB" w:rsidP="00894D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894DFB" w:rsidRPr="00B632E4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FE20DE" w:rsidRDefault="00894DFB" w:rsidP="00894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FE20DE" w:rsidRDefault="00894DFB" w:rsidP="00894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 определении критериев оценки платежеспособности субъектов хозяйствов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ния: постановление Совета Министров</w:t>
            </w:r>
            <w:proofErr w:type="gram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Беларусь, 12 дек. 2011 г., № 1672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C7A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(в редакции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от </w:t>
            </w:r>
            <w:r w:rsidRPr="00DC7A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22.01.2016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г., </w:t>
            </w:r>
            <w:r w:rsidRPr="00DC7A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48)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[Электронный ресурс]. – Минск, 201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</w:t>
            </w:r>
            <w:r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системы «Бизнес-Инфо».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FE20DE" w:rsidRDefault="00894DFB" w:rsidP="00894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D91E60" w:rsidRDefault="00894DFB" w:rsidP="00894DFB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894DFB" w:rsidRPr="00B632E4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FE20DE" w:rsidRDefault="00894DFB" w:rsidP="00894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FE20DE" w:rsidRDefault="00894DFB" w:rsidP="00894D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E20D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Инструкция о порядке ведения налоговыми органами учета налогов, сборов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шлин), пеней, штрафов, иных платежей, контроль за исчислением и (или) упл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той которых возложен на налоговые органы: приказ Министерства по налогам и сборам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Беларусь,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янв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201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г., № 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 (в редакции от 10.04.2015г., № 44)</w:t>
            </w:r>
            <w:r w:rsidRPr="00DC7A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// Национальный правовой интернет-портал Республики Беларусь [Электронный ресурс] / Нац. центр правовой </w:t>
            </w:r>
            <w:proofErr w:type="spellStart"/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</w:t>
            </w:r>
            <w:proofErr w:type="spellEnd"/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Респ</w:t>
            </w:r>
            <w:proofErr w:type="spellEnd"/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Беларусь. – Минск, 201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– Режим доступа: </w:t>
            </w:r>
            <w:r w:rsidRPr="009A6175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 w:rsidRPr="009A6175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spellStart"/>
            <w:r w:rsidRPr="009A6175">
              <w:rPr>
                <w:rFonts w:ascii="Times New Roman" w:hAnsi="Times New Roman" w:cs="Times New Roman"/>
                <w:sz w:val="20"/>
                <w:szCs w:val="20"/>
              </w:rPr>
              <w:t>pravo</w:t>
            </w:r>
            <w:proofErr w:type="spellEnd"/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9A6175">
              <w:rPr>
                <w:rFonts w:ascii="Times New Roman" w:hAnsi="Times New Roman" w:cs="Times New Roman"/>
                <w:sz w:val="20"/>
                <w:szCs w:val="20"/>
              </w:rPr>
              <w:t>by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D91E60" w:rsidRDefault="00894DFB" w:rsidP="00894DFB">
            <w:pPr>
              <w:jc w:val="center"/>
              <w:rPr>
                <w:lang w:val="ru-RU"/>
              </w:rPr>
            </w:pPr>
            <w:r w:rsidRPr="00B0511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D91E60" w:rsidRDefault="00894DFB" w:rsidP="00894DFB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894DFB" w:rsidRPr="00B632E4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FE20DE" w:rsidRDefault="00894DFB" w:rsidP="00894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FE20DE" w:rsidRDefault="00894DFB" w:rsidP="00894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 о Государственном реестре плательщиков (иных обязанных лиц)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 п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остановление Совета Министров</w:t>
            </w:r>
            <w:proofErr w:type="gram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Беларусь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4 марта 2004 г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.,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 230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(в 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дакции 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от </w:t>
            </w:r>
            <w:r w:rsidRPr="009A617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ru-RU"/>
              </w:rPr>
              <w:t>16.03.2012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ru-RU"/>
              </w:rPr>
              <w:t xml:space="preserve"> г.,</w:t>
            </w:r>
            <w:r w:rsidRPr="009A617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ru-RU"/>
              </w:rPr>
              <w:t xml:space="preserve"> 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9A617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ru-RU"/>
              </w:rPr>
              <w:t>233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[Электронный ресурс]. – Минск, 201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</w:t>
            </w:r>
            <w:r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системы «Бизнес-Инфо».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9A6175" w:rsidRDefault="00894DFB" w:rsidP="00894DFB">
            <w:pPr>
              <w:jc w:val="center"/>
              <w:rPr>
                <w:lang w:val="ru-RU"/>
              </w:rPr>
            </w:pPr>
            <w:r w:rsidRPr="00B0511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9A6175" w:rsidRDefault="00894DFB" w:rsidP="00894DFB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894DFB" w:rsidRPr="00FE20DE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5549D4" w:rsidRDefault="00894DFB" w:rsidP="00894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FE20DE" w:rsidRDefault="00894DFB" w:rsidP="00894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C36A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нструкци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 порядке составления, рассмотрения и утверждения бюджетных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 получателей бюджетных средств, смет доходов и расходов внебюджетных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FE20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редств бюджетных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 п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остановление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Министерства финансов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Беларусь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янв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2009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г., №</w:t>
            </w: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8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[Электронный ресурс]. – Минск, 201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– Доступ из инф</w:t>
            </w:r>
            <w:proofErr w:type="gramStart"/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C011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правовой</w:t>
            </w:r>
            <w:r w:rsidRPr="005126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системы «Бизнес-Инфо».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9A6175" w:rsidRDefault="00894DFB" w:rsidP="00894DFB">
            <w:pPr>
              <w:jc w:val="center"/>
              <w:rPr>
                <w:lang w:val="ru-RU"/>
              </w:rPr>
            </w:pPr>
            <w:r w:rsidRPr="00B0511C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9A6175" w:rsidRDefault="00894DFB" w:rsidP="00894DFB">
            <w:pPr>
              <w:jc w:val="center"/>
              <w:rPr>
                <w:lang w:val="ru-RU"/>
              </w:rPr>
            </w:pPr>
            <w:r w:rsidRPr="00690297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  <w:tr w:rsidR="00894DFB" w:rsidRPr="005549D4" w:rsidTr="00F71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FE20DE" w:rsidRDefault="00894DFB" w:rsidP="00894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FB" w:rsidRPr="005549D4" w:rsidRDefault="00894DFB" w:rsidP="00894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Инструкция о порядке составления и представления бухгалтерской отчетности по средствам бюджетов и средствам от приносящей доходы деятельности бю</w:t>
            </w:r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жетных организаций:</w:t>
            </w:r>
            <w:r w:rsidRPr="00554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постановление Министерства финансов</w:t>
            </w:r>
            <w:proofErr w:type="gramStart"/>
            <w:r w:rsidRPr="00554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54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</w:t>
            </w:r>
            <w:proofErr w:type="gramEnd"/>
            <w:r w:rsidRPr="00554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есп</w:t>
            </w:r>
            <w:proofErr w:type="spellEnd"/>
            <w:r w:rsidRPr="00554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 Беларусь, 10 марта 2010 г., № 22 (в ред. от 26.12.2016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</w:t>
            </w:r>
            <w:r w:rsidRPr="005549D4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№ 112) </w:t>
            </w:r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[Электронный ресурс]. – Минск, 2017. – Доступ из инф</w:t>
            </w:r>
            <w:proofErr w:type="gramStart"/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5549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правовой системы «Бизнес-Инфо».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5549D4" w:rsidRDefault="00894DFB" w:rsidP="00894D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549D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FB" w:rsidRPr="005549D4" w:rsidRDefault="00894DFB" w:rsidP="00894D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549D4">
              <w:rPr>
                <w:rFonts w:ascii="Times New Roman" w:hAnsi="Times New Roman"/>
                <w:sz w:val="20"/>
                <w:szCs w:val="20"/>
                <w:lang w:val="ru-RU"/>
              </w:rPr>
              <w:t>–</w:t>
            </w:r>
          </w:p>
        </w:tc>
      </w:tr>
    </w:tbl>
    <w:p w:rsidR="00712237" w:rsidRDefault="00712237" w:rsidP="00952C8E">
      <w:pPr>
        <w:spacing w:after="0" w:line="240" w:lineRule="auto"/>
        <w:ind w:left="709" w:right="-2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u-RU"/>
        </w:rPr>
      </w:pPr>
    </w:p>
    <w:p w:rsidR="00C37930" w:rsidRPr="00F32796" w:rsidRDefault="00C37930" w:rsidP="00952C8E">
      <w:pPr>
        <w:spacing w:after="0" w:line="240" w:lineRule="auto"/>
        <w:ind w:left="709" w:right="-2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u-RU"/>
        </w:rPr>
      </w:pPr>
      <w:r w:rsidRPr="009A6175">
        <w:rPr>
          <w:rFonts w:ascii="Times New Roman" w:eastAsia="Times New Roman" w:hAnsi="Times New Roman"/>
          <w:b/>
          <w:bCs/>
          <w:position w:val="-1"/>
          <w:sz w:val="24"/>
          <w:szCs w:val="24"/>
          <w:lang w:val="ru-RU"/>
        </w:rPr>
        <w:t>3.4 До</w:t>
      </w:r>
      <w:r w:rsidRPr="009A6175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  <w:lang w:val="ru-RU"/>
        </w:rPr>
        <w:t>п</w:t>
      </w:r>
      <w:r w:rsidRPr="009A6175">
        <w:rPr>
          <w:rFonts w:ascii="Times New Roman" w:eastAsia="Times New Roman" w:hAnsi="Times New Roman"/>
          <w:b/>
          <w:bCs/>
          <w:position w:val="-1"/>
          <w:sz w:val="24"/>
          <w:szCs w:val="24"/>
          <w:lang w:val="ru-RU"/>
        </w:rPr>
        <w:t>олн</w:t>
      </w:r>
      <w:r w:rsidRPr="009A6175"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  <w:lang w:val="ru-RU"/>
        </w:rPr>
        <w:t>и</w:t>
      </w:r>
      <w:r w:rsidRPr="009A6175"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  <w:lang w:val="ru-RU"/>
        </w:rPr>
        <w:t>т</w:t>
      </w:r>
      <w:r w:rsidRPr="009A6175"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  <w:lang w:val="ru-RU"/>
        </w:rPr>
        <w:t>е</w:t>
      </w:r>
      <w:r w:rsidRPr="009A6175">
        <w:rPr>
          <w:rFonts w:ascii="Times New Roman" w:eastAsia="Times New Roman" w:hAnsi="Times New Roman"/>
          <w:b/>
          <w:bCs/>
          <w:position w:val="-1"/>
          <w:sz w:val="24"/>
          <w:szCs w:val="24"/>
          <w:lang w:val="ru-RU"/>
        </w:rPr>
        <w:t>ль</w:t>
      </w:r>
      <w:r w:rsidRPr="009A6175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  <w:lang w:val="ru-RU"/>
        </w:rPr>
        <w:t>н</w:t>
      </w:r>
      <w:r w:rsidRPr="009A6175">
        <w:rPr>
          <w:rFonts w:ascii="Times New Roman" w:eastAsia="Times New Roman" w:hAnsi="Times New Roman"/>
          <w:b/>
          <w:bCs/>
          <w:position w:val="-1"/>
          <w:sz w:val="24"/>
          <w:szCs w:val="24"/>
          <w:lang w:val="ru-RU"/>
        </w:rPr>
        <w:t xml:space="preserve">ая </w:t>
      </w:r>
      <w:r w:rsidRPr="009A6175"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  <w:lang w:val="ru-RU"/>
        </w:rPr>
        <w:t>л</w:t>
      </w:r>
      <w:r w:rsidRPr="009A6175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  <w:lang w:val="ru-RU"/>
        </w:rPr>
        <w:t>и</w:t>
      </w:r>
      <w:r w:rsidRPr="009A6175"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  <w:lang w:val="ru-RU"/>
        </w:rPr>
        <w:t>т</w:t>
      </w:r>
      <w:r w:rsidRPr="009A6175"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  <w:lang w:val="ru-RU"/>
        </w:rPr>
        <w:t>е</w:t>
      </w:r>
      <w:r w:rsidRPr="009A6175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  <w:lang w:val="ru-RU"/>
        </w:rPr>
        <w:t>р</w:t>
      </w:r>
      <w:r w:rsidRPr="009A6175"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  <w:lang w:val="ru-RU"/>
        </w:rPr>
        <w:t>а</w:t>
      </w:r>
      <w:r w:rsidRPr="009A6175"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  <w:lang w:val="ru-RU"/>
        </w:rPr>
        <w:t>т</w:t>
      </w:r>
      <w:r w:rsidRPr="009A6175">
        <w:rPr>
          <w:rFonts w:ascii="Times New Roman" w:eastAsia="Times New Roman" w:hAnsi="Times New Roman"/>
          <w:b/>
          <w:bCs/>
          <w:position w:val="-1"/>
          <w:sz w:val="24"/>
          <w:szCs w:val="24"/>
          <w:lang w:val="ru-RU"/>
        </w:rPr>
        <w:t>у</w:t>
      </w:r>
      <w:r w:rsidRPr="009A6175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  <w:lang w:val="ru-RU"/>
        </w:rPr>
        <w:t>р</w:t>
      </w:r>
      <w:r w:rsidR="00F32796" w:rsidRPr="009A6175">
        <w:rPr>
          <w:rFonts w:ascii="Times New Roman" w:eastAsia="Times New Roman" w:hAnsi="Times New Roman"/>
          <w:b/>
          <w:bCs/>
          <w:position w:val="-1"/>
          <w:sz w:val="24"/>
          <w:szCs w:val="24"/>
          <w:lang w:val="ru-RU"/>
        </w:rPr>
        <w:t>а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6945"/>
        <w:gridCol w:w="1134"/>
        <w:gridCol w:w="1276"/>
      </w:tblGrid>
      <w:tr w:rsidR="00C37930" w:rsidRPr="009A6175" w:rsidTr="0037619D">
        <w:trPr>
          <w:trHeight w:hRule="exact" w:val="5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30" w:rsidRPr="009A6175" w:rsidRDefault="00C37930" w:rsidP="00952C8E">
            <w:pPr>
              <w:spacing w:after="0" w:line="240" w:lineRule="auto"/>
              <w:ind w:left="24" w:right="-20" w:hanging="102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A617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№</w:t>
            </w:r>
          </w:p>
          <w:p w:rsidR="00C37930" w:rsidRPr="009A6175" w:rsidRDefault="00C37930" w:rsidP="00952C8E">
            <w:pPr>
              <w:spacing w:after="0" w:line="240" w:lineRule="auto"/>
              <w:ind w:left="102" w:right="-20" w:hanging="102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proofErr w:type="gramStart"/>
            <w:r w:rsidRPr="009A617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</w:t>
            </w:r>
            <w:proofErr w:type="gramEnd"/>
            <w:r w:rsidRPr="009A617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/п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30" w:rsidRPr="009A6175" w:rsidRDefault="00C37930" w:rsidP="00952C8E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A61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Библиографическое описание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30" w:rsidRPr="009A6175" w:rsidRDefault="00C37930" w:rsidP="00952C8E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A617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Гр</w:t>
            </w:r>
            <w:r w:rsidRPr="009A6175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и</w:t>
            </w:r>
            <w:r w:rsidRPr="009A617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30" w:rsidRPr="009A6175" w:rsidRDefault="00C37930" w:rsidP="00952C8E">
            <w:pPr>
              <w:spacing w:after="0" w:line="240" w:lineRule="auto"/>
              <w:ind w:left="33" w:right="-2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A6175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К</w:t>
            </w:r>
            <w:r w:rsidRPr="009A617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ол</w:t>
            </w:r>
            <w:r w:rsidRPr="002D5ED1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-</w:t>
            </w:r>
            <w:r w:rsidRPr="009A6175"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  <w:t>в</w:t>
            </w:r>
            <w:r w:rsidRPr="009A617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о</w:t>
            </w:r>
          </w:p>
          <w:p w:rsidR="00C37930" w:rsidRPr="009A6175" w:rsidRDefault="00C37930" w:rsidP="00952C8E">
            <w:pPr>
              <w:spacing w:after="0" w:line="240" w:lineRule="auto"/>
              <w:ind w:left="-6" w:right="-2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A6175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э</w:t>
            </w:r>
            <w:r w:rsidRPr="009A617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к</w:t>
            </w:r>
            <w:r w:rsidRPr="009A6175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з</w:t>
            </w:r>
            <w:r w:rsidRPr="009A617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ем</w:t>
            </w:r>
            <w:r w:rsidRPr="009A6175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п</w:t>
            </w:r>
            <w:r w:rsidRPr="009A617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ляров</w:t>
            </w:r>
          </w:p>
        </w:tc>
      </w:tr>
      <w:tr w:rsidR="00122A10" w:rsidRPr="002D5ED1" w:rsidTr="0037619D">
        <w:trPr>
          <w:trHeight w:hRule="exact" w:val="7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A10" w:rsidRPr="004073F6" w:rsidRDefault="004073F6" w:rsidP="00952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73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A10" w:rsidRPr="004073F6" w:rsidRDefault="00122A10" w:rsidP="004073F6">
            <w:pPr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073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Адаменкова</w:t>
            </w:r>
            <w:proofErr w:type="spellEnd"/>
            <w:r w:rsidRPr="004073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С.И. Анализ производственно-финансовой деятельности пре</w:t>
            </w:r>
            <w:r w:rsidRPr="004073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4073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приятия: пособие / С.И. </w:t>
            </w:r>
            <w:proofErr w:type="spellStart"/>
            <w:r w:rsidRPr="004073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Адаменкова</w:t>
            </w:r>
            <w:proofErr w:type="spellEnd"/>
            <w:r w:rsidRPr="004073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О.С. </w:t>
            </w:r>
            <w:proofErr w:type="spellStart"/>
            <w:r w:rsidRPr="004073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Евменчик</w:t>
            </w:r>
            <w:proofErr w:type="spellEnd"/>
            <w:r w:rsidRPr="004073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– Минск: Регистр, 2015. – 384 с.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A10" w:rsidRPr="004073F6" w:rsidRDefault="00122A10" w:rsidP="00952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3F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A10" w:rsidRPr="002D5ED1" w:rsidRDefault="00122A10" w:rsidP="00952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3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073F6" w:rsidRPr="002D5ED1" w:rsidTr="00712237">
        <w:trPr>
          <w:trHeight w:hRule="exact" w:val="5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3F6" w:rsidRPr="002D5ED1" w:rsidRDefault="00712237" w:rsidP="00952C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3F6" w:rsidRPr="002D5ED1" w:rsidRDefault="004073F6" w:rsidP="00894DFB">
            <w:pPr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5ED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Информационные ресурсы и технологии в экономике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 учеб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особие / под ред. Б.Е. Одинцова, А.Н. Романова. – М.: ИНФРА-М, 2013. – 462 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3F6" w:rsidRPr="004073F6" w:rsidRDefault="004073F6" w:rsidP="00712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Доп. </w:t>
            </w:r>
            <w:proofErr w:type="spellStart"/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МОи</w:t>
            </w:r>
            <w:r w:rsidR="00894DF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</w:t>
            </w:r>
            <w:proofErr w:type="spellEnd"/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РФ в </w:t>
            </w:r>
            <w:proofErr w:type="spellStart"/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кач</w:t>
            </w:r>
            <w:proofErr w:type="spellEnd"/>
            <w:r w:rsidR="0071223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учеб</w:t>
            </w:r>
            <w:proofErr w:type="gramStart"/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  <w:proofErr w:type="gramEnd"/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End"/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ос</w:t>
            </w:r>
            <w:r w:rsidR="0071223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для студ. вузов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3F6" w:rsidRPr="002D5ED1" w:rsidRDefault="004073F6" w:rsidP="00F24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4DFB" w:rsidRPr="00CD6459" w:rsidTr="00901AB3">
        <w:trPr>
          <w:trHeight w:hRule="exact" w:val="78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DFB" w:rsidRPr="002D5ED1" w:rsidRDefault="00712237" w:rsidP="0090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DFB" w:rsidRPr="00AC2617" w:rsidRDefault="00894DFB" w:rsidP="00901AB3">
            <w:pPr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Налогообложение и ценообразование: теория и практика: учеб</w:t>
            </w:r>
            <w:proofErr w:type="gramStart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метод. пос</w:t>
            </w:r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бие / С.И. </w:t>
            </w:r>
            <w:proofErr w:type="spellStart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Адаменкова</w:t>
            </w:r>
            <w:proofErr w:type="spellEnd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О.С. </w:t>
            </w:r>
            <w:proofErr w:type="spellStart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Евменчик</w:t>
            </w:r>
            <w:proofErr w:type="spellEnd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Л.И. </w:t>
            </w:r>
            <w:proofErr w:type="spellStart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Тарарышкина</w:t>
            </w:r>
            <w:proofErr w:type="spellEnd"/>
            <w:r w:rsidRPr="00F823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; под общ. ред. </w:t>
            </w:r>
            <w:r w:rsidRPr="00AC26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С.И. </w:t>
            </w:r>
            <w:proofErr w:type="spellStart"/>
            <w:r w:rsidRPr="00AC26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Адаменковой</w:t>
            </w:r>
            <w:proofErr w:type="spellEnd"/>
            <w:r w:rsidRPr="00AC26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– Минск: </w:t>
            </w:r>
            <w:proofErr w:type="spellStart"/>
            <w:r w:rsidRPr="00AC26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Элайда</w:t>
            </w:r>
            <w:proofErr w:type="spellEnd"/>
            <w:r w:rsidRPr="00AC26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2013. – 312 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DFB" w:rsidRPr="00F823F2" w:rsidRDefault="00894DFB" w:rsidP="00901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F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DFB" w:rsidRPr="00F823F2" w:rsidRDefault="00894DFB" w:rsidP="00901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3F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4073F6" w:rsidRPr="002D5ED1" w:rsidTr="00712237">
        <w:trPr>
          <w:trHeight w:hRule="exact" w:val="4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3F6" w:rsidRDefault="00712237" w:rsidP="00952C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3F6" w:rsidRPr="002D5ED1" w:rsidRDefault="004073F6" w:rsidP="0071223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Савицкая, Г.В. Комплексный анализ хозяйственной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еятельности </w:t>
            </w:r>
            <w:r w:rsid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редпри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тия: учебник / Г.В. Савицкая. </w:t>
            </w:r>
            <w:r w:rsidR="007122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М.: НИЦ Инфра-М, 2013. – 607 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3F6" w:rsidRPr="002D5ED1" w:rsidRDefault="004073F6" w:rsidP="00F24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D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237" w:rsidRDefault="004073F6" w:rsidP="00F24A93">
            <w:pPr>
              <w:spacing w:after="0" w:line="240" w:lineRule="auto"/>
              <w:ind w:left="-1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12237">
              <w:rPr>
                <w:rFonts w:ascii="Times New Roman" w:hAnsi="Times New Roman" w:cs="Times New Roman"/>
                <w:bCs/>
                <w:sz w:val="18"/>
                <w:szCs w:val="18"/>
              </w:rPr>
              <w:t>ЭБС</w:t>
            </w:r>
          </w:p>
          <w:p w:rsidR="004073F6" w:rsidRPr="00712237" w:rsidRDefault="004073F6" w:rsidP="00F24A93">
            <w:pPr>
              <w:spacing w:after="0" w:line="240" w:lineRule="auto"/>
              <w:ind w:left="-12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1223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znanium.com</w:t>
            </w:r>
          </w:p>
        </w:tc>
      </w:tr>
      <w:tr w:rsidR="00712237" w:rsidRPr="002D5ED1" w:rsidTr="00901AB3">
        <w:trPr>
          <w:trHeight w:hRule="exact" w:val="6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237" w:rsidRPr="002D5ED1" w:rsidRDefault="00712237" w:rsidP="00901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237" w:rsidRPr="002D5ED1" w:rsidRDefault="00712237" w:rsidP="00901AB3">
            <w:pPr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Экономика организации: учеб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gram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особие / О.В. Володько, Р.Н. Грабар, Т.В. </w:t>
            </w:r>
            <w:proofErr w:type="spell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Зглюй</w:t>
            </w:r>
            <w:proofErr w:type="spell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под ред. О.В. Володько. – Минск: </w:t>
            </w:r>
            <w:proofErr w:type="spell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Вышэйш</w:t>
            </w:r>
            <w:proofErr w:type="spell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</w:t>
            </w:r>
            <w:proofErr w:type="spellEnd"/>
            <w:r w:rsidRPr="002D5E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., 2015. – 399 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237" w:rsidRPr="004073F6" w:rsidRDefault="00712237" w:rsidP="00901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Доп. МО РБ в </w:t>
            </w:r>
            <w:proofErr w:type="spellStart"/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кач</w:t>
            </w:r>
            <w:proofErr w:type="spellEnd"/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УП</w:t>
            </w:r>
            <w:r w:rsidRPr="004073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для студ. вузов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237" w:rsidRPr="002D5ED1" w:rsidRDefault="00712237" w:rsidP="00901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4DFB" w:rsidRPr="002D5ED1" w:rsidTr="00894DFB">
        <w:trPr>
          <w:trHeight w:hRule="exact" w:val="70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DFB" w:rsidRPr="002D5ED1" w:rsidRDefault="00894DFB" w:rsidP="0090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DFB" w:rsidRPr="00894DFB" w:rsidRDefault="00894DFB" w:rsidP="00894DF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 о порядке проведения учебных и производственных практик для студентов, обучающихся по стандартам Республики Беларусь – Могилев: Бел</w:t>
            </w:r>
            <w:proofErr w:type="gramStart"/>
            <w:r w:rsidRP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.-</w:t>
            </w:r>
            <w:proofErr w:type="gramEnd"/>
            <w:r w:rsidRPr="0089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Рос. ун-т, 2015. – 33 с. </w:t>
            </w:r>
          </w:p>
          <w:p w:rsidR="00894DFB" w:rsidRPr="00894DFB" w:rsidRDefault="00894DFB" w:rsidP="00894DFB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DFB" w:rsidRPr="00894DFB" w:rsidRDefault="00894DFB" w:rsidP="00901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DF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DFB" w:rsidRPr="00894DFB" w:rsidRDefault="00894DFB" w:rsidP="00894DFB">
            <w:pPr>
              <w:spacing w:after="0" w:line="240" w:lineRule="auto"/>
              <w:ind w:left="-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4DFB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</w:p>
        </w:tc>
      </w:tr>
    </w:tbl>
    <w:p w:rsidR="002C0DB4" w:rsidRDefault="002C0DB4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966BB" w:rsidRPr="00701AEA" w:rsidRDefault="00D966BB" w:rsidP="00265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701AEA">
        <w:rPr>
          <w:rFonts w:ascii="Times New Roman" w:hAnsi="Times New Roman" w:cs="Times New Roman"/>
          <w:b/>
          <w:sz w:val="24"/>
          <w:szCs w:val="24"/>
          <w:lang w:val="ru-RU"/>
        </w:rPr>
        <w:t>3.5</w:t>
      </w:r>
      <w:r w:rsidRPr="00701AEA">
        <w:rPr>
          <w:rFonts w:ascii="Times New Roman" w:hAnsi="Times New Roman" w:cs="Times New Roman"/>
          <w:b/>
          <w:sz w:val="24"/>
          <w:szCs w:val="24"/>
        </w:rPr>
        <w:t> </w:t>
      </w:r>
      <w:r w:rsidRPr="00701AEA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указания</w:t>
      </w:r>
    </w:p>
    <w:p w:rsidR="00701AEA" w:rsidRPr="00701AEA" w:rsidRDefault="00701AEA" w:rsidP="00265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AEA">
        <w:rPr>
          <w:rFonts w:ascii="Times New Roman" w:hAnsi="Times New Roman" w:cs="Times New Roman"/>
          <w:sz w:val="24"/>
          <w:szCs w:val="24"/>
          <w:lang w:val="ru-RU"/>
        </w:rPr>
        <w:t>3.5.1 Обязанности руководителя практики от кафедры:</w:t>
      </w:r>
    </w:p>
    <w:p w:rsidR="00701AEA" w:rsidRDefault="00701AEA" w:rsidP="00265AF9">
      <w:pPr>
        <w:pStyle w:val="a7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A4F">
        <w:rPr>
          <w:rFonts w:ascii="Times New Roman" w:hAnsi="Times New Roman" w:cs="Times New Roman"/>
          <w:sz w:val="24"/>
          <w:szCs w:val="24"/>
          <w:lang w:val="ru-RU"/>
        </w:rPr>
        <w:t>обеспечивает студентов различными бланками и дневником практики, орга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softHyphen/>
        <w:t>низовывает их начальное заполнение (анкетные данные, индивидуальное задание, календарный график);</w:t>
      </w:r>
    </w:p>
    <w:p w:rsidR="00701AEA" w:rsidRPr="00221A4F" w:rsidRDefault="00701AEA" w:rsidP="00265AF9">
      <w:pPr>
        <w:pStyle w:val="a7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A4F">
        <w:rPr>
          <w:rFonts w:ascii="Times New Roman" w:hAnsi="Times New Roman" w:cs="Times New Roman"/>
          <w:sz w:val="24"/>
          <w:szCs w:val="24"/>
          <w:lang w:val="ru-RU"/>
        </w:rPr>
        <w:t>участвует в инструктивном собрании студентов; знакомит их с це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softHyphen/>
        <w:t>лью, задачами и условиями прохождения практики;</w:t>
      </w:r>
    </w:p>
    <w:p w:rsidR="00701AEA" w:rsidRPr="00221A4F" w:rsidRDefault="00701AEA" w:rsidP="00265AF9">
      <w:pPr>
        <w:widowControl/>
        <w:numPr>
          <w:ilvl w:val="0"/>
          <w:numId w:val="8"/>
        </w:numPr>
        <w:tabs>
          <w:tab w:val="clear" w:pos="1892"/>
          <w:tab w:val="num" w:pos="36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t>поддержива</w:t>
      </w:r>
      <w:r>
        <w:rPr>
          <w:rFonts w:ascii="Times New Roman" w:hAnsi="Times New Roman" w:cs="Times New Roman"/>
          <w:sz w:val="24"/>
          <w:szCs w:val="24"/>
          <w:lang w:val="ru-RU"/>
        </w:rPr>
        <w:t>ет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t xml:space="preserve"> постоянную связь с руководителями практики от </w:t>
      </w:r>
      <w:r>
        <w:rPr>
          <w:rFonts w:ascii="Times New Roman" w:hAnsi="Times New Roman" w:cs="Times New Roman"/>
          <w:sz w:val="24"/>
          <w:szCs w:val="24"/>
          <w:lang w:val="ru-RU"/>
        </w:rPr>
        <w:t>базы практики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t>, оказ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t>вать им методическую помощь;</w:t>
      </w:r>
    </w:p>
    <w:p w:rsidR="00701AEA" w:rsidRPr="00F205EA" w:rsidRDefault="00701AEA" w:rsidP="00265AF9">
      <w:pPr>
        <w:widowControl/>
        <w:numPr>
          <w:ilvl w:val="0"/>
          <w:numId w:val="8"/>
        </w:numPr>
        <w:tabs>
          <w:tab w:val="clear" w:pos="1892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A4F">
        <w:rPr>
          <w:rFonts w:ascii="Times New Roman" w:hAnsi="Times New Roman" w:cs="Times New Roman"/>
          <w:sz w:val="24"/>
          <w:szCs w:val="24"/>
          <w:lang w:val="ru-RU"/>
        </w:rPr>
        <w:t>консультир</w:t>
      </w:r>
      <w:r>
        <w:rPr>
          <w:rFonts w:ascii="Times New Roman" w:hAnsi="Times New Roman" w:cs="Times New Roman"/>
          <w:sz w:val="24"/>
          <w:szCs w:val="24"/>
          <w:lang w:val="ru-RU"/>
        </w:rPr>
        <w:t>ует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t xml:space="preserve"> студентов по вопросам выполнения программы практики, ведения 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дневник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, составления отчет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 xml:space="preserve"> о проделанной работе, контролирует переход с одного рабочего места на другое;</w:t>
      </w:r>
    </w:p>
    <w:p w:rsidR="00701AEA" w:rsidRPr="00F205EA" w:rsidRDefault="00701AEA" w:rsidP="00265AF9">
      <w:pPr>
        <w:numPr>
          <w:ilvl w:val="0"/>
          <w:numId w:val="8"/>
        </w:numPr>
        <w:tabs>
          <w:tab w:val="clear" w:pos="1892"/>
          <w:tab w:val="num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EA">
        <w:rPr>
          <w:rFonts w:ascii="Times New Roman" w:hAnsi="Times New Roman" w:cs="Times New Roman"/>
          <w:sz w:val="24"/>
          <w:szCs w:val="24"/>
          <w:lang w:val="ru-RU"/>
        </w:rPr>
        <w:t xml:space="preserve">информирует </w:t>
      </w:r>
      <w:r>
        <w:rPr>
          <w:rFonts w:ascii="Times New Roman" w:hAnsi="Times New Roman" w:cs="Times New Roman"/>
          <w:sz w:val="24"/>
          <w:szCs w:val="24"/>
          <w:lang w:val="ru-RU"/>
        </w:rPr>
        <w:t>заведующего кафедрой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 xml:space="preserve"> о случаях нарушения студентами графика пр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хождения практики и правил внутреннего распорядка организации;</w:t>
      </w:r>
    </w:p>
    <w:p w:rsidR="00701AEA" w:rsidRPr="00F205EA" w:rsidRDefault="00701AEA" w:rsidP="00265AF9">
      <w:pPr>
        <w:widowControl/>
        <w:numPr>
          <w:ilvl w:val="0"/>
          <w:numId w:val="8"/>
        </w:numPr>
        <w:tabs>
          <w:tab w:val="clear" w:pos="1892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EA">
        <w:rPr>
          <w:rFonts w:ascii="Times New Roman" w:hAnsi="Times New Roman" w:cs="Times New Roman"/>
          <w:sz w:val="24"/>
          <w:szCs w:val="24"/>
          <w:lang w:val="ru-RU"/>
        </w:rPr>
        <w:t xml:space="preserve">проверяет отчеты студентов об </w:t>
      </w:r>
      <w:r>
        <w:rPr>
          <w:rFonts w:ascii="Times New Roman" w:hAnsi="Times New Roman" w:cs="Times New Roman"/>
          <w:sz w:val="24"/>
          <w:szCs w:val="24"/>
          <w:lang w:val="ru-RU"/>
        </w:rPr>
        <w:t>учетно-технологической</w:t>
      </w:r>
      <w:r w:rsidRPr="00F205E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практике и участвует в к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миссии по их защите;</w:t>
      </w:r>
    </w:p>
    <w:p w:rsidR="00701AEA" w:rsidRPr="00221A4F" w:rsidRDefault="00701AEA" w:rsidP="00265AF9">
      <w:pPr>
        <w:widowControl/>
        <w:numPr>
          <w:ilvl w:val="0"/>
          <w:numId w:val="8"/>
        </w:numPr>
        <w:tabs>
          <w:tab w:val="clear" w:pos="1892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EA">
        <w:rPr>
          <w:rFonts w:ascii="Times New Roman" w:hAnsi="Times New Roman" w:cs="Times New Roman"/>
          <w:sz w:val="24"/>
          <w:szCs w:val="24"/>
          <w:lang w:val="ru-RU"/>
        </w:rPr>
        <w:t>представляет на кафедру письменный отчет об итогах практики с конкретными вы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221A4F">
        <w:rPr>
          <w:rFonts w:ascii="Times New Roman" w:hAnsi="Times New Roman" w:cs="Times New Roman"/>
          <w:sz w:val="24"/>
          <w:szCs w:val="24"/>
          <w:lang w:val="ru-RU"/>
        </w:rPr>
        <w:t>дами и предложениями.</w:t>
      </w:r>
    </w:p>
    <w:p w:rsidR="00701AEA" w:rsidRPr="00701AEA" w:rsidRDefault="00701AEA" w:rsidP="00265AF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3.5.2 </w:t>
      </w:r>
      <w:r w:rsidRPr="00701AEA">
        <w:rPr>
          <w:rFonts w:ascii="Times New Roman" w:hAnsi="Times New Roman" w:cs="Times New Roman"/>
          <w:sz w:val="24"/>
          <w:szCs w:val="24"/>
          <w:lang w:val="ru-RU"/>
        </w:rPr>
        <w:t>Обязанности студента:</w:t>
      </w:r>
    </w:p>
    <w:p w:rsidR="00701AEA" w:rsidRPr="002736FF" w:rsidRDefault="00701AEA" w:rsidP="00265AF9">
      <w:pPr>
        <w:pStyle w:val="a7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10851">
        <w:rPr>
          <w:rFonts w:ascii="Times New Roman" w:hAnsi="Times New Roman" w:cs="Times New Roman"/>
          <w:sz w:val="24"/>
          <w:szCs w:val="24"/>
          <w:lang w:val="ru-RU"/>
        </w:rPr>
        <w:t>явиться на общее собрание по практике, получить календарно-тематический план практики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A10851">
        <w:rPr>
          <w:rFonts w:ascii="Times New Roman" w:hAnsi="Times New Roman" w:cs="Times New Roman"/>
          <w:sz w:val="24"/>
          <w:szCs w:val="24"/>
          <w:lang w:val="ru-RU"/>
        </w:rPr>
        <w:t xml:space="preserve"> индивидуальное задание и ознакомиться с ним</w:t>
      </w:r>
      <w:r>
        <w:rPr>
          <w:rFonts w:ascii="Times New Roman" w:hAnsi="Times New Roman" w:cs="Times New Roman"/>
          <w:sz w:val="24"/>
          <w:szCs w:val="24"/>
          <w:lang w:val="ru-RU"/>
        </w:rPr>
        <w:t>и;</w:t>
      </w:r>
    </w:p>
    <w:p w:rsidR="00701AEA" w:rsidRDefault="00701AEA" w:rsidP="00265AF9">
      <w:pPr>
        <w:pStyle w:val="23"/>
        <w:widowControl/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6FF">
        <w:rPr>
          <w:rFonts w:ascii="Times New Roman" w:hAnsi="Times New Roman" w:cs="Times New Roman"/>
          <w:sz w:val="24"/>
          <w:szCs w:val="24"/>
          <w:lang w:val="ru-RU"/>
        </w:rPr>
        <w:t>прибыть на место практики в срок, установленный для начала практики;</w:t>
      </w:r>
    </w:p>
    <w:p w:rsidR="00701AEA" w:rsidRDefault="00701AEA" w:rsidP="00265AF9">
      <w:pPr>
        <w:pStyle w:val="a7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 xml:space="preserve">изучить и соблюдать правила охраны труда и внутреннего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трудового 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распорядка орг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низации;</w:t>
      </w:r>
    </w:p>
    <w:p w:rsidR="00701AEA" w:rsidRPr="002736FF" w:rsidRDefault="00701AEA" w:rsidP="00265AF9">
      <w:pPr>
        <w:pStyle w:val="23"/>
        <w:widowControl/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6FF">
        <w:rPr>
          <w:rFonts w:ascii="Times New Roman" w:hAnsi="Times New Roman" w:cs="Times New Roman"/>
          <w:sz w:val="24"/>
          <w:szCs w:val="24"/>
          <w:lang w:val="ru-RU"/>
        </w:rPr>
        <w:t>соблюдать график прохождения практики;</w:t>
      </w:r>
    </w:p>
    <w:p w:rsidR="00701AEA" w:rsidRPr="002736FF" w:rsidRDefault="00701AEA" w:rsidP="00265AF9">
      <w:pPr>
        <w:pStyle w:val="23"/>
        <w:widowControl/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6FF">
        <w:rPr>
          <w:rFonts w:ascii="Times New Roman" w:hAnsi="Times New Roman" w:cs="Times New Roman"/>
          <w:sz w:val="24"/>
          <w:szCs w:val="24"/>
          <w:lang w:val="ru-RU"/>
        </w:rPr>
        <w:t>полностью выполнить программу практики в соответствии с индивидуальным пл</w:t>
      </w:r>
      <w:r w:rsidRPr="002736F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736FF">
        <w:rPr>
          <w:rFonts w:ascii="Times New Roman" w:hAnsi="Times New Roman" w:cs="Times New Roman"/>
          <w:sz w:val="24"/>
          <w:szCs w:val="24"/>
          <w:lang w:val="ru-RU"/>
        </w:rPr>
        <w:t>ном;</w:t>
      </w:r>
    </w:p>
    <w:p w:rsidR="00701AEA" w:rsidRPr="002736FF" w:rsidRDefault="00701AEA" w:rsidP="00265AF9">
      <w:pPr>
        <w:pStyle w:val="23"/>
        <w:widowControl/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36FF">
        <w:rPr>
          <w:rFonts w:ascii="Times New Roman" w:hAnsi="Times New Roman" w:cs="Times New Roman"/>
          <w:sz w:val="24"/>
          <w:szCs w:val="24"/>
          <w:lang w:val="ru-RU"/>
        </w:rPr>
        <w:t xml:space="preserve">ежедневно вести дневник </w:t>
      </w:r>
      <w:r>
        <w:rPr>
          <w:rFonts w:ascii="Times New Roman" w:hAnsi="Times New Roman" w:cs="Times New Roman"/>
          <w:sz w:val="24"/>
          <w:szCs w:val="24"/>
          <w:lang w:val="ru-RU"/>
        </w:rPr>
        <w:t>практики</w:t>
      </w:r>
      <w:r w:rsidRPr="002736F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01AEA" w:rsidRPr="00A10851" w:rsidRDefault="00701AEA" w:rsidP="00265AF9">
      <w:pPr>
        <w:pStyle w:val="a7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4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0851">
        <w:rPr>
          <w:rFonts w:ascii="Times New Roman" w:hAnsi="Times New Roman" w:cs="Times New Roman"/>
          <w:sz w:val="24"/>
          <w:szCs w:val="24"/>
          <w:lang w:val="ru-RU"/>
        </w:rPr>
        <w:t>сообщать руководителю от кафедры о ходе работы и обо всех отклонениях и трудн</w:t>
      </w:r>
      <w:r w:rsidRPr="00A10851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A10851">
        <w:rPr>
          <w:rFonts w:ascii="Times New Roman" w:hAnsi="Times New Roman" w:cs="Times New Roman"/>
          <w:sz w:val="24"/>
          <w:szCs w:val="24"/>
          <w:lang w:val="ru-RU"/>
        </w:rPr>
        <w:t>стях прохождения практики;</w:t>
      </w:r>
    </w:p>
    <w:p w:rsidR="00701AEA" w:rsidRDefault="00701AEA" w:rsidP="00265AF9">
      <w:pPr>
        <w:pStyle w:val="a7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205EA">
        <w:rPr>
          <w:rFonts w:ascii="Times New Roman" w:hAnsi="Times New Roman" w:cs="Times New Roman"/>
          <w:sz w:val="24"/>
          <w:szCs w:val="24"/>
          <w:lang w:val="ru-RU"/>
        </w:rPr>
        <w:t>представить руководителю практики дневник и письменный отчет о выполнении всех заданий и сдать своевременно дифференцированный зачет по практике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E7BC5" w:rsidRDefault="00701AEA" w:rsidP="00FA181E">
      <w:pPr>
        <w:pStyle w:val="23"/>
        <w:widowControl/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230" w:right="206" w:firstLine="47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A181E">
        <w:rPr>
          <w:rFonts w:ascii="Times New Roman" w:hAnsi="Times New Roman" w:cs="Times New Roman"/>
          <w:sz w:val="24"/>
          <w:szCs w:val="24"/>
          <w:lang w:val="ru-RU"/>
        </w:rPr>
        <w:t>нести ответственность за достоверность данных и расчетов, приведенных в отчете</w:t>
      </w:r>
      <w:r w:rsidR="00543F0F" w:rsidRPr="00FA181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sectPr w:rsidR="008E7BC5" w:rsidSect="006D7B20">
      <w:headerReference w:type="default" r:id="rId9"/>
      <w:footerReference w:type="default" r:id="rId10"/>
      <w:pgSz w:w="11920" w:h="16840"/>
      <w:pgMar w:top="1134" w:right="567" w:bottom="1134" w:left="1418" w:header="0" w:footer="6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6E4" w:rsidRDefault="008536E4" w:rsidP="007E5729">
      <w:pPr>
        <w:spacing w:after="0" w:line="240" w:lineRule="auto"/>
      </w:pPr>
      <w:r>
        <w:separator/>
      </w:r>
    </w:p>
  </w:endnote>
  <w:endnote w:type="continuationSeparator" w:id="0">
    <w:p w:rsidR="008536E4" w:rsidRDefault="008536E4" w:rsidP="007E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2047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5549D4" w:rsidRPr="006D7B20" w:rsidRDefault="005549D4">
        <w:pPr>
          <w:pStyle w:val="a5"/>
          <w:jc w:val="right"/>
          <w:rPr>
            <w:rFonts w:ascii="Times New Roman" w:hAnsi="Times New Roman" w:cs="Times New Roman"/>
            <w:sz w:val="16"/>
            <w:szCs w:val="16"/>
          </w:rPr>
        </w:pPr>
        <w:r w:rsidRPr="006D7B20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D7B20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D7B20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C0DB4" w:rsidRPr="002C0DB4">
          <w:rPr>
            <w:rFonts w:ascii="Times New Roman" w:hAnsi="Times New Roman" w:cs="Times New Roman"/>
            <w:noProof/>
            <w:sz w:val="16"/>
            <w:szCs w:val="16"/>
            <w:lang w:val="ru-RU"/>
          </w:rPr>
          <w:t>19</w:t>
        </w:r>
        <w:r w:rsidRPr="006D7B20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5549D4" w:rsidRDefault="005549D4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6E4" w:rsidRDefault="008536E4" w:rsidP="007E5729">
      <w:pPr>
        <w:spacing w:after="0" w:line="240" w:lineRule="auto"/>
      </w:pPr>
      <w:r>
        <w:separator/>
      </w:r>
    </w:p>
  </w:footnote>
  <w:footnote w:type="continuationSeparator" w:id="0">
    <w:p w:rsidR="008536E4" w:rsidRDefault="008536E4" w:rsidP="007E5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9D4" w:rsidRDefault="005549D4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92C"/>
    <w:multiLevelType w:val="hybridMultilevel"/>
    <w:tmpl w:val="6D34C0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577433A"/>
    <w:multiLevelType w:val="hybridMultilevel"/>
    <w:tmpl w:val="8B70DE7C"/>
    <w:lvl w:ilvl="0" w:tplc="60C26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720C2"/>
    <w:multiLevelType w:val="hybridMultilevel"/>
    <w:tmpl w:val="C5083D94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97231"/>
    <w:multiLevelType w:val="hybridMultilevel"/>
    <w:tmpl w:val="060C67E2"/>
    <w:lvl w:ilvl="0" w:tplc="6C0686C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07D2B7A"/>
    <w:multiLevelType w:val="hybridMultilevel"/>
    <w:tmpl w:val="4524D178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026A9"/>
    <w:multiLevelType w:val="hybridMultilevel"/>
    <w:tmpl w:val="521A3E00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60CEB"/>
    <w:multiLevelType w:val="multilevel"/>
    <w:tmpl w:val="888CCB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1C2F681B"/>
    <w:multiLevelType w:val="hybridMultilevel"/>
    <w:tmpl w:val="4C269D10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2AA8"/>
    <w:multiLevelType w:val="hybridMultilevel"/>
    <w:tmpl w:val="9D205324"/>
    <w:lvl w:ilvl="0" w:tplc="B8B8D8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D14D3"/>
    <w:multiLevelType w:val="hybridMultilevel"/>
    <w:tmpl w:val="73E806B2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06F05"/>
    <w:multiLevelType w:val="multilevel"/>
    <w:tmpl w:val="D714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B87A46"/>
    <w:multiLevelType w:val="hybridMultilevel"/>
    <w:tmpl w:val="056EC5E6"/>
    <w:lvl w:ilvl="0" w:tplc="017C541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A719FB"/>
    <w:multiLevelType w:val="hybridMultilevel"/>
    <w:tmpl w:val="AE2C4C8A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01114"/>
    <w:multiLevelType w:val="hybridMultilevel"/>
    <w:tmpl w:val="7DE2EF52"/>
    <w:lvl w:ilvl="0" w:tplc="6C0686C8">
      <w:start w:val="1"/>
      <w:numFmt w:val="bullet"/>
      <w:lvlText w:val=""/>
      <w:lvlJc w:val="left"/>
      <w:pPr>
        <w:tabs>
          <w:tab w:val="num" w:pos="1437"/>
        </w:tabs>
        <w:ind w:left="1437" w:hanging="8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>
    <w:nsid w:val="47C74EBC"/>
    <w:multiLevelType w:val="hybridMultilevel"/>
    <w:tmpl w:val="AC6C1CBE"/>
    <w:lvl w:ilvl="0" w:tplc="9C785608">
      <w:start w:val="1"/>
      <w:numFmt w:val="bullet"/>
      <w:lvlText w:val="–"/>
      <w:lvlJc w:val="left"/>
      <w:pPr>
        <w:tabs>
          <w:tab w:val="num" w:pos="1892"/>
        </w:tabs>
        <w:ind w:left="709" w:firstLine="823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4BE53CA"/>
    <w:multiLevelType w:val="hybridMultilevel"/>
    <w:tmpl w:val="26A4E37C"/>
    <w:lvl w:ilvl="0" w:tplc="9B464130">
      <w:start w:val="1"/>
      <w:numFmt w:val="decimal"/>
      <w:lvlText w:val="%1)"/>
      <w:lvlJc w:val="left"/>
      <w:pPr>
        <w:ind w:left="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6">
    <w:nsid w:val="58410AFC"/>
    <w:multiLevelType w:val="hybridMultilevel"/>
    <w:tmpl w:val="47783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87087"/>
    <w:multiLevelType w:val="multilevel"/>
    <w:tmpl w:val="55527BC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1DA2435"/>
    <w:multiLevelType w:val="hybridMultilevel"/>
    <w:tmpl w:val="E4AAED02"/>
    <w:lvl w:ilvl="0" w:tplc="1F4C284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E13999"/>
    <w:multiLevelType w:val="hybridMultilevel"/>
    <w:tmpl w:val="DEC02A8A"/>
    <w:lvl w:ilvl="0" w:tplc="6C0686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C6A643C"/>
    <w:multiLevelType w:val="hybridMultilevel"/>
    <w:tmpl w:val="35A0AE50"/>
    <w:lvl w:ilvl="0" w:tplc="60C26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A81798"/>
    <w:multiLevelType w:val="hybridMultilevel"/>
    <w:tmpl w:val="B5B2F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1B7401"/>
    <w:multiLevelType w:val="hybridMultilevel"/>
    <w:tmpl w:val="B20E53F0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0686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15"/>
  </w:num>
  <w:num w:numId="8">
    <w:abstractNumId w:val="14"/>
  </w:num>
  <w:num w:numId="9">
    <w:abstractNumId w:val="12"/>
  </w:num>
  <w:num w:numId="10">
    <w:abstractNumId w:val="4"/>
  </w:num>
  <w:num w:numId="11">
    <w:abstractNumId w:val="17"/>
  </w:num>
  <w:num w:numId="12">
    <w:abstractNumId w:val="19"/>
  </w:num>
  <w:num w:numId="13">
    <w:abstractNumId w:val="18"/>
  </w:num>
  <w:num w:numId="14">
    <w:abstractNumId w:val="22"/>
  </w:num>
  <w:num w:numId="15">
    <w:abstractNumId w:val="5"/>
  </w:num>
  <w:num w:numId="16">
    <w:abstractNumId w:val="10"/>
  </w:num>
  <w:num w:numId="17">
    <w:abstractNumId w:val="1"/>
  </w:num>
  <w:num w:numId="18">
    <w:abstractNumId w:val="20"/>
  </w:num>
  <w:num w:numId="19">
    <w:abstractNumId w:val="0"/>
  </w:num>
  <w:num w:numId="20">
    <w:abstractNumId w:val="16"/>
  </w:num>
  <w:num w:numId="21">
    <w:abstractNumId w:val="21"/>
  </w:num>
  <w:num w:numId="22">
    <w:abstractNumId w:val="11"/>
  </w:num>
  <w:num w:numId="23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68"/>
    <w:rsid w:val="00002820"/>
    <w:rsid w:val="00004DA1"/>
    <w:rsid w:val="00005789"/>
    <w:rsid w:val="000061ED"/>
    <w:rsid w:val="0000668E"/>
    <w:rsid w:val="00013558"/>
    <w:rsid w:val="000159AA"/>
    <w:rsid w:val="00021A9B"/>
    <w:rsid w:val="000240A6"/>
    <w:rsid w:val="0003222B"/>
    <w:rsid w:val="000370E0"/>
    <w:rsid w:val="00042266"/>
    <w:rsid w:val="00054686"/>
    <w:rsid w:val="000645A6"/>
    <w:rsid w:val="0006638D"/>
    <w:rsid w:val="000707A2"/>
    <w:rsid w:val="00075468"/>
    <w:rsid w:val="00090330"/>
    <w:rsid w:val="00090B0E"/>
    <w:rsid w:val="000A376E"/>
    <w:rsid w:val="000A61B8"/>
    <w:rsid w:val="000A65E6"/>
    <w:rsid w:val="000B3346"/>
    <w:rsid w:val="000C2738"/>
    <w:rsid w:val="000C2938"/>
    <w:rsid w:val="000C6A9C"/>
    <w:rsid w:val="000D291D"/>
    <w:rsid w:val="000D642A"/>
    <w:rsid w:val="000E2778"/>
    <w:rsid w:val="000E2E0E"/>
    <w:rsid w:val="000E2E70"/>
    <w:rsid w:val="000E5050"/>
    <w:rsid w:val="000F02F0"/>
    <w:rsid w:val="000F69C6"/>
    <w:rsid w:val="001004B1"/>
    <w:rsid w:val="0010094D"/>
    <w:rsid w:val="00106CA5"/>
    <w:rsid w:val="0011438B"/>
    <w:rsid w:val="00115355"/>
    <w:rsid w:val="00115427"/>
    <w:rsid w:val="0011672A"/>
    <w:rsid w:val="00116E5C"/>
    <w:rsid w:val="00122A10"/>
    <w:rsid w:val="0012316B"/>
    <w:rsid w:val="00133BCB"/>
    <w:rsid w:val="00134F92"/>
    <w:rsid w:val="00140EC3"/>
    <w:rsid w:val="00142DB3"/>
    <w:rsid w:val="00143BAF"/>
    <w:rsid w:val="00150303"/>
    <w:rsid w:val="00151404"/>
    <w:rsid w:val="0016291F"/>
    <w:rsid w:val="001638D1"/>
    <w:rsid w:val="00163C3A"/>
    <w:rsid w:val="001703D9"/>
    <w:rsid w:val="00170BE1"/>
    <w:rsid w:val="00180788"/>
    <w:rsid w:val="00186A14"/>
    <w:rsid w:val="00195084"/>
    <w:rsid w:val="001A13B7"/>
    <w:rsid w:val="001A1846"/>
    <w:rsid w:val="001A7B00"/>
    <w:rsid w:val="001B57B4"/>
    <w:rsid w:val="001B7024"/>
    <w:rsid w:val="001C4B6D"/>
    <w:rsid w:val="001D1DBC"/>
    <w:rsid w:val="001D56AA"/>
    <w:rsid w:val="001E05EB"/>
    <w:rsid w:val="001F031F"/>
    <w:rsid w:val="001F2C27"/>
    <w:rsid w:val="001F3A22"/>
    <w:rsid w:val="001F7BE7"/>
    <w:rsid w:val="002013BC"/>
    <w:rsid w:val="002021D4"/>
    <w:rsid w:val="0021382A"/>
    <w:rsid w:val="0021666C"/>
    <w:rsid w:val="00221839"/>
    <w:rsid w:val="00221A4F"/>
    <w:rsid w:val="00223096"/>
    <w:rsid w:val="00231780"/>
    <w:rsid w:val="002332BF"/>
    <w:rsid w:val="00243014"/>
    <w:rsid w:val="0024595F"/>
    <w:rsid w:val="00254179"/>
    <w:rsid w:val="00260395"/>
    <w:rsid w:val="002624E2"/>
    <w:rsid w:val="0026480D"/>
    <w:rsid w:val="0026482E"/>
    <w:rsid w:val="00265175"/>
    <w:rsid w:val="00265AF9"/>
    <w:rsid w:val="00266533"/>
    <w:rsid w:val="00266F88"/>
    <w:rsid w:val="00270304"/>
    <w:rsid w:val="00272D59"/>
    <w:rsid w:val="002736FF"/>
    <w:rsid w:val="002755EC"/>
    <w:rsid w:val="00277930"/>
    <w:rsid w:val="002801CD"/>
    <w:rsid w:val="00283F50"/>
    <w:rsid w:val="002900CC"/>
    <w:rsid w:val="00297542"/>
    <w:rsid w:val="002A445A"/>
    <w:rsid w:val="002C00FA"/>
    <w:rsid w:val="002C0515"/>
    <w:rsid w:val="002C0DB4"/>
    <w:rsid w:val="002C237D"/>
    <w:rsid w:val="002D04B8"/>
    <w:rsid w:val="002D22D5"/>
    <w:rsid w:val="002D4A7B"/>
    <w:rsid w:val="002D5ED1"/>
    <w:rsid w:val="002D6035"/>
    <w:rsid w:val="002D67D4"/>
    <w:rsid w:val="002F4C7D"/>
    <w:rsid w:val="002F5FC5"/>
    <w:rsid w:val="002F69AC"/>
    <w:rsid w:val="002F6DF9"/>
    <w:rsid w:val="002F78F7"/>
    <w:rsid w:val="00301935"/>
    <w:rsid w:val="00302E6C"/>
    <w:rsid w:val="0031300A"/>
    <w:rsid w:val="003235D6"/>
    <w:rsid w:val="00327776"/>
    <w:rsid w:val="0033124D"/>
    <w:rsid w:val="00331348"/>
    <w:rsid w:val="00332056"/>
    <w:rsid w:val="0034736A"/>
    <w:rsid w:val="00350598"/>
    <w:rsid w:val="00355370"/>
    <w:rsid w:val="00356205"/>
    <w:rsid w:val="003606F7"/>
    <w:rsid w:val="00361FFB"/>
    <w:rsid w:val="00372EF3"/>
    <w:rsid w:val="00373663"/>
    <w:rsid w:val="0037619D"/>
    <w:rsid w:val="0038069C"/>
    <w:rsid w:val="00381675"/>
    <w:rsid w:val="0039264C"/>
    <w:rsid w:val="0039765B"/>
    <w:rsid w:val="003B1CFC"/>
    <w:rsid w:val="003B7A66"/>
    <w:rsid w:val="003C0A39"/>
    <w:rsid w:val="003C2318"/>
    <w:rsid w:val="003C27F7"/>
    <w:rsid w:val="003C4923"/>
    <w:rsid w:val="003C4DC7"/>
    <w:rsid w:val="003C71FB"/>
    <w:rsid w:val="003D4CDC"/>
    <w:rsid w:val="003E56DE"/>
    <w:rsid w:val="003F4AF5"/>
    <w:rsid w:val="003F79D4"/>
    <w:rsid w:val="0040411E"/>
    <w:rsid w:val="004067E3"/>
    <w:rsid w:val="004073F6"/>
    <w:rsid w:val="0041121E"/>
    <w:rsid w:val="00414DE5"/>
    <w:rsid w:val="00415F25"/>
    <w:rsid w:val="00422456"/>
    <w:rsid w:val="004301BD"/>
    <w:rsid w:val="004379D7"/>
    <w:rsid w:val="00443BEB"/>
    <w:rsid w:val="00444C26"/>
    <w:rsid w:val="00445222"/>
    <w:rsid w:val="0044690E"/>
    <w:rsid w:val="0045622C"/>
    <w:rsid w:val="00456676"/>
    <w:rsid w:val="00456E84"/>
    <w:rsid w:val="00457BA9"/>
    <w:rsid w:val="004669A6"/>
    <w:rsid w:val="004700AC"/>
    <w:rsid w:val="00474465"/>
    <w:rsid w:val="00474A76"/>
    <w:rsid w:val="0048661A"/>
    <w:rsid w:val="00496A05"/>
    <w:rsid w:val="004A3098"/>
    <w:rsid w:val="004A3212"/>
    <w:rsid w:val="004B4CE4"/>
    <w:rsid w:val="004B684D"/>
    <w:rsid w:val="004B68F8"/>
    <w:rsid w:val="004B7613"/>
    <w:rsid w:val="004E32CC"/>
    <w:rsid w:val="004E3FAE"/>
    <w:rsid w:val="004F709B"/>
    <w:rsid w:val="00502DF8"/>
    <w:rsid w:val="00504A40"/>
    <w:rsid w:val="005068EA"/>
    <w:rsid w:val="00507E2F"/>
    <w:rsid w:val="00511A41"/>
    <w:rsid w:val="00512679"/>
    <w:rsid w:val="00527624"/>
    <w:rsid w:val="00531E4F"/>
    <w:rsid w:val="005411EF"/>
    <w:rsid w:val="00543C61"/>
    <w:rsid w:val="00543F0F"/>
    <w:rsid w:val="005457EF"/>
    <w:rsid w:val="00553377"/>
    <w:rsid w:val="005549D4"/>
    <w:rsid w:val="0055682C"/>
    <w:rsid w:val="00556B3F"/>
    <w:rsid w:val="005611B3"/>
    <w:rsid w:val="00567CDD"/>
    <w:rsid w:val="0057569D"/>
    <w:rsid w:val="00582219"/>
    <w:rsid w:val="005862D1"/>
    <w:rsid w:val="00596C62"/>
    <w:rsid w:val="005A53DD"/>
    <w:rsid w:val="005A7AEF"/>
    <w:rsid w:val="005B40A0"/>
    <w:rsid w:val="005B45B4"/>
    <w:rsid w:val="005D0406"/>
    <w:rsid w:val="005D1F4F"/>
    <w:rsid w:val="005E38D9"/>
    <w:rsid w:val="005E6432"/>
    <w:rsid w:val="00600632"/>
    <w:rsid w:val="0060517E"/>
    <w:rsid w:val="00605666"/>
    <w:rsid w:val="00607626"/>
    <w:rsid w:val="00621496"/>
    <w:rsid w:val="006234A8"/>
    <w:rsid w:val="006269AE"/>
    <w:rsid w:val="006325C4"/>
    <w:rsid w:val="00642C7F"/>
    <w:rsid w:val="006474CE"/>
    <w:rsid w:val="006555D0"/>
    <w:rsid w:val="00657A26"/>
    <w:rsid w:val="0066197A"/>
    <w:rsid w:val="00661DE3"/>
    <w:rsid w:val="006653AB"/>
    <w:rsid w:val="006746F9"/>
    <w:rsid w:val="0068307F"/>
    <w:rsid w:val="006866CA"/>
    <w:rsid w:val="006867FE"/>
    <w:rsid w:val="006937CF"/>
    <w:rsid w:val="006955EC"/>
    <w:rsid w:val="00696EB4"/>
    <w:rsid w:val="006A02B9"/>
    <w:rsid w:val="006A3A3E"/>
    <w:rsid w:val="006B3C62"/>
    <w:rsid w:val="006B5A33"/>
    <w:rsid w:val="006B7153"/>
    <w:rsid w:val="006B7768"/>
    <w:rsid w:val="006C1720"/>
    <w:rsid w:val="006C24A9"/>
    <w:rsid w:val="006D13D8"/>
    <w:rsid w:val="006D4331"/>
    <w:rsid w:val="006D4971"/>
    <w:rsid w:val="006D7B20"/>
    <w:rsid w:val="006E2CB5"/>
    <w:rsid w:val="006F6071"/>
    <w:rsid w:val="006F6998"/>
    <w:rsid w:val="00701AEA"/>
    <w:rsid w:val="00706960"/>
    <w:rsid w:val="00712237"/>
    <w:rsid w:val="00714ED5"/>
    <w:rsid w:val="007230C2"/>
    <w:rsid w:val="0072329A"/>
    <w:rsid w:val="00732AB6"/>
    <w:rsid w:val="00741608"/>
    <w:rsid w:val="00754935"/>
    <w:rsid w:val="0075719B"/>
    <w:rsid w:val="00782F88"/>
    <w:rsid w:val="007B28E9"/>
    <w:rsid w:val="007B4F97"/>
    <w:rsid w:val="007C00C3"/>
    <w:rsid w:val="007C0EE0"/>
    <w:rsid w:val="007C31FE"/>
    <w:rsid w:val="007D3E96"/>
    <w:rsid w:val="007D45EF"/>
    <w:rsid w:val="007D4BDC"/>
    <w:rsid w:val="007D6356"/>
    <w:rsid w:val="007E2587"/>
    <w:rsid w:val="007E44CD"/>
    <w:rsid w:val="007E5729"/>
    <w:rsid w:val="007E7FE3"/>
    <w:rsid w:val="007F10EC"/>
    <w:rsid w:val="007F1B20"/>
    <w:rsid w:val="00800405"/>
    <w:rsid w:val="00801B62"/>
    <w:rsid w:val="00803ACF"/>
    <w:rsid w:val="008046ED"/>
    <w:rsid w:val="00811AEE"/>
    <w:rsid w:val="008223C5"/>
    <w:rsid w:val="008234DA"/>
    <w:rsid w:val="00844E1B"/>
    <w:rsid w:val="00845B63"/>
    <w:rsid w:val="008536E4"/>
    <w:rsid w:val="00853F69"/>
    <w:rsid w:val="00857B63"/>
    <w:rsid w:val="00862625"/>
    <w:rsid w:val="00862917"/>
    <w:rsid w:val="008653A3"/>
    <w:rsid w:val="00877EE6"/>
    <w:rsid w:val="00887132"/>
    <w:rsid w:val="00891B9D"/>
    <w:rsid w:val="00894C45"/>
    <w:rsid w:val="00894DFB"/>
    <w:rsid w:val="00896DA0"/>
    <w:rsid w:val="008A1EBA"/>
    <w:rsid w:val="008A1F99"/>
    <w:rsid w:val="008B1A10"/>
    <w:rsid w:val="008B2116"/>
    <w:rsid w:val="008B2B98"/>
    <w:rsid w:val="008B2FF9"/>
    <w:rsid w:val="008C72E4"/>
    <w:rsid w:val="008E04AA"/>
    <w:rsid w:val="008E3844"/>
    <w:rsid w:val="008E4947"/>
    <w:rsid w:val="008E7BC5"/>
    <w:rsid w:val="00902F51"/>
    <w:rsid w:val="0091502C"/>
    <w:rsid w:val="00923931"/>
    <w:rsid w:val="0094750C"/>
    <w:rsid w:val="00952C8E"/>
    <w:rsid w:val="009567D7"/>
    <w:rsid w:val="00963B85"/>
    <w:rsid w:val="00966FA1"/>
    <w:rsid w:val="00967C23"/>
    <w:rsid w:val="00975A1F"/>
    <w:rsid w:val="0098639A"/>
    <w:rsid w:val="00987E43"/>
    <w:rsid w:val="0099110D"/>
    <w:rsid w:val="00993FD5"/>
    <w:rsid w:val="00997008"/>
    <w:rsid w:val="009A397C"/>
    <w:rsid w:val="009A3E33"/>
    <w:rsid w:val="009A6175"/>
    <w:rsid w:val="009B26EC"/>
    <w:rsid w:val="009B2F95"/>
    <w:rsid w:val="009B532B"/>
    <w:rsid w:val="009B69C2"/>
    <w:rsid w:val="009C31F6"/>
    <w:rsid w:val="009C3FA7"/>
    <w:rsid w:val="009C7636"/>
    <w:rsid w:val="009D3301"/>
    <w:rsid w:val="009D3700"/>
    <w:rsid w:val="009E6B7A"/>
    <w:rsid w:val="009E75B9"/>
    <w:rsid w:val="009F47F7"/>
    <w:rsid w:val="009F7024"/>
    <w:rsid w:val="009F775D"/>
    <w:rsid w:val="00A02CAB"/>
    <w:rsid w:val="00A05120"/>
    <w:rsid w:val="00A10851"/>
    <w:rsid w:val="00A206E8"/>
    <w:rsid w:val="00A22C52"/>
    <w:rsid w:val="00A2504D"/>
    <w:rsid w:val="00A25E0E"/>
    <w:rsid w:val="00A32829"/>
    <w:rsid w:val="00A357BF"/>
    <w:rsid w:val="00A36743"/>
    <w:rsid w:val="00A414DD"/>
    <w:rsid w:val="00A45DFA"/>
    <w:rsid w:val="00A46470"/>
    <w:rsid w:val="00A50E93"/>
    <w:rsid w:val="00A552D0"/>
    <w:rsid w:val="00A601DC"/>
    <w:rsid w:val="00A615D1"/>
    <w:rsid w:val="00A631F2"/>
    <w:rsid w:val="00A65DB4"/>
    <w:rsid w:val="00A75F9F"/>
    <w:rsid w:val="00A81722"/>
    <w:rsid w:val="00A82A42"/>
    <w:rsid w:val="00A83E40"/>
    <w:rsid w:val="00A83FA9"/>
    <w:rsid w:val="00A916CA"/>
    <w:rsid w:val="00A9543E"/>
    <w:rsid w:val="00A9550A"/>
    <w:rsid w:val="00A972FB"/>
    <w:rsid w:val="00A97AFB"/>
    <w:rsid w:val="00AA5649"/>
    <w:rsid w:val="00AA62B4"/>
    <w:rsid w:val="00AB0C71"/>
    <w:rsid w:val="00AB0D02"/>
    <w:rsid w:val="00AB15D2"/>
    <w:rsid w:val="00AC2617"/>
    <w:rsid w:val="00AC7BFB"/>
    <w:rsid w:val="00AD3817"/>
    <w:rsid w:val="00AD7428"/>
    <w:rsid w:val="00AE1388"/>
    <w:rsid w:val="00AF09B6"/>
    <w:rsid w:val="00AF38F8"/>
    <w:rsid w:val="00B1412C"/>
    <w:rsid w:val="00B15275"/>
    <w:rsid w:val="00B24C67"/>
    <w:rsid w:val="00B311D9"/>
    <w:rsid w:val="00B3205B"/>
    <w:rsid w:val="00B3510F"/>
    <w:rsid w:val="00B40306"/>
    <w:rsid w:val="00B45484"/>
    <w:rsid w:val="00B475F9"/>
    <w:rsid w:val="00B5511F"/>
    <w:rsid w:val="00B632E4"/>
    <w:rsid w:val="00B6446A"/>
    <w:rsid w:val="00B64F3B"/>
    <w:rsid w:val="00B66342"/>
    <w:rsid w:val="00B80F18"/>
    <w:rsid w:val="00B8547D"/>
    <w:rsid w:val="00B919E8"/>
    <w:rsid w:val="00B92D7E"/>
    <w:rsid w:val="00B9673C"/>
    <w:rsid w:val="00B96F28"/>
    <w:rsid w:val="00BA0C54"/>
    <w:rsid w:val="00BA1C67"/>
    <w:rsid w:val="00BA1D6C"/>
    <w:rsid w:val="00BA42BC"/>
    <w:rsid w:val="00BB3017"/>
    <w:rsid w:val="00BB3370"/>
    <w:rsid w:val="00BB7083"/>
    <w:rsid w:val="00BC7144"/>
    <w:rsid w:val="00BD2048"/>
    <w:rsid w:val="00BD33E2"/>
    <w:rsid w:val="00BD4C0D"/>
    <w:rsid w:val="00BD6EF3"/>
    <w:rsid w:val="00BE14C6"/>
    <w:rsid w:val="00BE508A"/>
    <w:rsid w:val="00BE5BBD"/>
    <w:rsid w:val="00BE6E2D"/>
    <w:rsid w:val="00BF0BF2"/>
    <w:rsid w:val="00BF4042"/>
    <w:rsid w:val="00C007BB"/>
    <w:rsid w:val="00C0115F"/>
    <w:rsid w:val="00C11EFD"/>
    <w:rsid w:val="00C13B4E"/>
    <w:rsid w:val="00C21D9E"/>
    <w:rsid w:val="00C237DB"/>
    <w:rsid w:val="00C3330A"/>
    <w:rsid w:val="00C33432"/>
    <w:rsid w:val="00C34C5A"/>
    <w:rsid w:val="00C35ABB"/>
    <w:rsid w:val="00C36AED"/>
    <w:rsid w:val="00C37930"/>
    <w:rsid w:val="00C53413"/>
    <w:rsid w:val="00C569CB"/>
    <w:rsid w:val="00C5743E"/>
    <w:rsid w:val="00C674AA"/>
    <w:rsid w:val="00C87A8C"/>
    <w:rsid w:val="00C93401"/>
    <w:rsid w:val="00C96E4B"/>
    <w:rsid w:val="00CA4E81"/>
    <w:rsid w:val="00CB2BF7"/>
    <w:rsid w:val="00CB3631"/>
    <w:rsid w:val="00CB6154"/>
    <w:rsid w:val="00CD316B"/>
    <w:rsid w:val="00CD6459"/>
    <w:rsid w:val="00CE7510"/>
    <w:rsid w:val="00CE7BB0"/>
    <w:rsid w:val="00CF0188"/>
    <w:rsid w:val="00D04486"/>
    <w:rsid w:val="00D1533C"/>
    <w:rsid w:val="00D21493"/>
    <w:rsid w:val="00D33E95"/>
    <w:rsid w:val="00D34AB0"/>
    <w:rsid w:val="00D34FDC"/>
    <w:rsid w:val="00D3621C"/>
    <w:rsid w:val="00D46093"/>
    <w:rsid w:val="00D52E98"/>
    <w:rsid w:val="00D53ABC"/>
    <w:rsid w:val="00D57B55"/>
    <w:rsid w:val="00D60E78"/>
    <w:rsid w:val="00D61120"/>
    <w:rsid w:val="00D64B9F"/>
    <w:rsid w:val="00D71770"/>
    <w:rsid w:val="00D72FA5"/>
    <w:rsid w:val="00D76A64"/>
    <w:rsid w:val="00D804C1"/>
    <w:rsid w:val="00D832FB"/>
    <w:rsid w:val="00D84453"/>
    <w:rsid w:val="00D91E60"/>
    <w:rsid w:val="00D92B4B"/>
    <w:rsid w:val="00D92D71"/>
    <w:rsid w:val="00D95854"/>
    <w:rsid w:val="00D966BB"/>
    <w:rsid w:val="00D974D8"/>
    <w:rsid w:val="00DA47B0"/>
    <w:rsid w:val="00DA7FAB"/>
    <w:rsid w:val="00DB0FEE"/>
    <w:rsid w:val="00DC7A30"/>
    <w:rsid w:val="00DD0126"/>
    <w:rsid w:val="00DE2E02"/>
    <w:rsid w:val="00DE5CB9"/>
    <w:rsid w:val="00DF0563"/>
    <w:rsid w:val="00DF5405"/>
    <w:rsid w:val="00DF7704"/>
    <w:rsid w:val="00E018EF"/>
    <w:rsid w:val="00E02EE0"/>
    <w:rsid w:val="00E060CD"/>
    <w:rsid w:val="00E11C43"/>
    <w:rsid w:val="00E178E9"/>
    <w:rsid w:val="00E241A5"/>
    <w:rsid w:val="00E310A2"/>
    <w:rsid w:val="00E37709"/>
    <w:rsid w:val="00E4028F"/>
    <w:rsid w:val="00E41CBB"/>
    <w:rsid w:val="00E41ED8"/>
    <w:rsid w:val="00E444CB"/>
    <w:rsid w:val="00E5460B"/>
    <w:rsid w:val="00E67ED5"/>
    <w:rsid w:val="00E77332"/>
    <w:rsid w:val="00E80980"/>
    <w:rsid w:val="00E83696"/>
    <w:rsid w:val="00E85F06"/>
    <w:rsid w:val="00E863F0"/>
    <w:rsid w:val="00E87D90"/>
    <w:rsid w:val="00E96986"/>
    <w:rsid w:val="00EB7BA6"/>
    <w:rsid w:val="00EC5086"/>
    <w:rsid w:val="00EC708E"/>
    <w:rsid w:val="00ED098B"/>
    <w:rsid w:val="00ED795F"/>
    <w:rsid w:val="00EF5224"/>
    <w:rsid w:val="00EF561C"/>
    <w:rsid w:val="00F01FDC"/>
    <w:rsid w:val="00F03DC5"/>
    <w:rsid w:val="00F0735F"/>
    <w:rsid w:val="00F127C4"/>
    <w:rsid w:val="00F16FA5"/>
    <w:rsid w:val="00F205EA"/>
    <w:rsid w:val="00F20CE7"/>
    <w:rsid w:val="00F22CE5"/>
    <w:rsid w:val="00F24834"/>
    <w:rsid w:val="00F24A93"/>
    <w:rsid w:val="00F26319"/>
    <w:rsid w:val="00F27390"/>
    <w:rsid w:val="00F32796"/>
    <w:rsid w:val="00F363E3"/>
    <w:rsid w:val="00F433CF"/>
    <w:rsid w:val="00F50F68"/>
    <w:rsid w:val="00F56687"/>
    <w:rsid w:val="00F65942"/>
    <w:rsid w:val="00F71821"/>
    <w:rsid w:val="00F75206"/>
    <w:rsid w:val="00F823F2"/>
    <w:rsid w:val="00F827BD"/>
    <w:rsid w:val="00F916F0"/>
    <w:rsid w:val="00FA181E"/>
    <w:rsid w:val="00FA2502"/>
    <w:rsid w:val="00FB1400"/>
    <w:rsid w:val="00FB7722"/>
    <w:rsid w:val="00FC03EB"/>
    <w:rsid w:val="00FC2C49"/>
    <w:rsid w:val="00FC5007"/>
    <w:rsid w:val="00FC7964"/>
    <w:rsid w:val="00FD074B"/>
    <w:rsid w:val="00FD099F"/>
    <w:rsid w:val="00FD6559"/>
    <w:rsid w:val="00FD731F"/>
    <w:rsid w:val="00FD74B0"/>
    <w:rsid w:val="00FE20DE"/>
    <w:rsid w:val="00FE6291"/>
    <w:rsid w:val="00FF2E49"/>
    <w:rsid w:val="00FF332A"/>
    <w:rsid w:val="00FF36CC"/>
    <w:rsid w:val="00FF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F0"/>
    <w:pPr>
      <w:widowControl w:val="0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237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955EC"/>
    <w:pPr>
      <w:keepNext/>
      <w:autoSpaceDE w:val="0"/>
      <w:autoSpaceDN w:val="0"/>
      <w:spacing w:before="220"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55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729"/>
    <w:rPr>
      <w:lang w:val="en-US"/>
    </w:rPr>
  </w:style>
  <w:style w:type="paragraph" w:styleId="a5">
    <w:name w:val="footer"/>
    <w:basedOn w:val="a"/>
    <w:link w:val="a6"/>
    <w:uiPriority w:val="99"/>
    <w:unhideWhenUsed/>
    <w:rsid w:val="007E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5729"/>
    <w:rPr>
      <w:lang w:val="en-US"/>
    </w:rPr>
  </w:style>
  <w:style w:type="paragraph" w:styleId="a7">
    <w:name w:val="List Paragraph"/>
    <w:basedOn w:val="a"/>
    <w:uiPriority w:val="34"/>
    <w:qFormat/>
    <w:rsid w:val="006746F9"/>
    <w:pPr>
      <w:ind w:left="720"/>
      <w:contextualSpacing/>
    </w:pPr>
  </w:style>
  <w:style w:type="character" w:customStyle="1" w:styleId="a8">
    <w:name w:val="Основной текст_"/>
    <w:basedOn w:val="a0"/>
    <w:link w:val="1"/>
    <w:rsid w:val="009F47F7"/>
    <w:rPr>
      <w:rFonts w:ascii="Times New Roman" w:eastAsia="Times New Roman" w:hAnsi="Times New Roman" w:cs="Times New Roman"/>
      <w:spacing w:val="5"/>
      <w:sz w:val="14"/>
      <w:szCs w:val="14"/>
      <w:shd w:val="clear" w:color="auto" w:fill="FFFFFF"/>
    </w:rPr>
  </w:style>
  <w:style w:type="paragraph" w:customStyle="1" w:styleId="1">
    <w:name w:val="Основной текст1"/>
    <w:basedOn w:val="a"/>
    <w:link w:val="a8"/>
    <w:rsid w:val="009F47F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  <w:sz w:val="14"/>
      <w:szCs w:val="14"/>
      <w:lang w:val="ru-RU"/>
    </w:rPr>
  </w:style>
  <w:style w:type="character" w:customStyle="1" w:styleId="21">
    <w:name w:val="Основной текст (2)_"/>
    <w:basedOn w:val="a0"/>
    <w:link w:val="22"/>
    <w:rsid w:val="009F47F7"/>
    <w:rPr>
      <w:rFonts w:ascii="Times New Roman" w:eastAsia="Times New Roman" w:hAnsi="Times New Roman" w:cs="Times New Roman"/>
      <w:b/>
      <w:bCs/>
      <w:spacing w:val="7"/>
      <w:sz w:val="14"/>
      <w:szCs w:val="14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1"/>
    <w:rsid w:val="009F47F7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9F47F7"/>
    <w:pPr>
      <w:shd w:val="clear" w:color="auto" w:fill="FFFFFF"/>
      <w:spacing w:after="180" w:line="0" w:lineRule="atLeast"/>
      <w:ind w:firstLine="360"/>
      <w:jc w:val="both"/>
    </w:pPr>
    <w:rPr>
      <w:rFonts w:ascii="Times New Roman" w:eastAsia="Times New Roman" w:hAnsi="Times New Roman" w:cs="Times New Roman"/>
      <w:b/>
      <w:bCs/>
      <w:spacing w:val="7"/>
      <w:sz w:val="14"/>
      <w:szCs w:val="14"/>
      <w:lang w:val="ru-RU"/>
    </w:rPr>
  </w:style>
  <w:style w:type="table" w:styleId="a9">
    <w:name w:val="Table Grid"/>
    <w:basedOn w:val="a1"/>
    <w:uiPriority w:val="59"/>
    <w:rsid w:val="00DB0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955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955E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a">
    <w:name w:val="Body Text Indent"/>
    <w:basedOn w:val="a"/>
    <w:link w:val="ab"/>
    <w:rsid w:val="00E77332"/>
    <w:pPr>
      <w:widowControl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E773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0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7E2F"/>
    <w:rPr>
      <w:rFonts w:ascii="Tahoma" w:hAnsi="Tahoma" w:cs="Tahoma"/>
      <w:sz w:val="16"/>
      <w:szCs w:val="16"/>
      <w:lang w:val="en-US"/>
    </w:rPr>
  </w:style>
  <w:style w:type="paragraph" w:styleId="31">
    <w:name w:val="Body Text 3"/>
    <w:basedOn w:val="a"/>
    <w:link w:val="32"/>
    <w:uiPriority w:val="99"/>
    <w:unhideWhenUsed/>
    <w:rsid w:val="001703D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703D9"/>
    <w:rPr>
      <w:sz w:val="16"/>
      <w:szCs w:val="16"/>
      <w:lang w:val="en-US"/>
    </w:rPr>
  </w:style>
  <w:style w:type="paragraph" w:styleId="23">
    <w:name w:val="Body Text 2"/>
    <w:basedOn w:val="a"/>
    <w:link w:val="24"/>
    <w:uiPriority w:val="99"/>
    <w:unhideWhenUsed/>
    <w:rsid w:val="002736F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2736FF"/>
    <w:rPr>
      <w:lang w:val="en-US"/>
    </w:rPr>
  </w:style>
  <w:style w:type="character" w:customStyle="1" w:styleId="20">
    <w:name w:val="Заголовок 2 Знак"/>
    <w:basedOn w:val="a0"/>
    <w:link w:val="2"/>
    <w:uiPriority w:val="9"/>
    <w:rsid w:val="00C23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25">
    <w:name w:val="Body Text Indent 2"/>
    <w:basedOn w:val="a"/>
    <w:link w:val="26"/>
    <w:rsid w:val="00C237D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rsid w:val="00C23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223C5"/>
    <w:rPr>
      <w:i/>
      <w:iCs/>
    </w:rPr>
  </w:style>
  <w:style w:type="paragraph" w:styleId="ae">
    <w:name w:val="Plain Text"/>
    <w:basedOn w:val="a"/>
    <w:link w:val="af"/>
    <w:rsid w:val="00C37930"/>
    <w:pPr>
      <w:widowControl/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C379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rsid w:val="00C3793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pt">
    <w:name w:val="Основной текст + Интервал 1 pt"/>
    <w:basedOn w:val="a8"/>
    <w:rsid w:val="001F7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4"/>
      <w:szCs w:val="14"/>
      <w:u w:val="none"/>
      <w:shd w:val="clear" w:color="auto" w:fill="FFFFFF"/>
      <w:lang w:val="en-US"/>
    </w:rPr>
  </w:style>
  <w:style w:type="paragraph" w:customStyle="1" w:styleId="af1">
    <w:name w:val="Знак"/>
    <w:basedOn w:val="a"/>
    <w:autoRedefine/>
    <w:rsid w:val="00E87D90"/>
    <w:pPr>
      <w:widowControl/>
      <w:spacing w:after="160" w:line="240" w:lineRule="exact"/>
      <w:ind w:left="3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82">
    <w:name w:val="Font Style82"/>
    <w:rsid w:val="00DF5405"/>
    <w:rPr>
      <w:rFonts w:ascii="Arial" w:hAnsi="Arial" w:cs="Arial"/>
      <w:sz w:val="14"/>
      <w:szCs w:val="14"/>
    </w:rPr>
  </w:style>
  <w:style w:type="paragraph" w:customStyle="1" w:styleId="Style43">
    <w:name w:val="Style43"/>
    <w:basedOn w:val="a"/>
    <w:rsid w:val="00DF54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rsid w:val="00DF5405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  <w:lang w:val="ru-RU" w:eastAsia="ru-RU"/>
    </w:rPr>
  </w:style>
  <w:style w:type="paragraph" w:customStyle="1" w:styleId="ConsPlusCell">
    <w:name w:val="ConsPlusCell"/>
    <w:rsid w:val="008B21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rsid w:val="00C93401"/>
    <w:pPr>
      <w:widowControl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datepr">
    <w:name w:val="datepr"/>
    <w:basedOn w:val="a0"/>
    <w:rsid w:val="00C93401"/>
    <w:rPr>
      <w:rFonts w:ascii="Times New Roman" w:hAnsi="Times New Roman" w:cs="Times New Roman"/>
    </w:rPr>
  </w:style>
  <w:style w:type="character" w:customStyle="1" w:styleId="number">
    <w:name w:val="number"/>
    <w:basedOn w:val="a0"/>
    <w:rsid w:val="00C93401"/>
    <w:rPr>
      <w:rFonts w:ascii="Times New Roman" w:hAnsi="Times New Roman" w:cs="Times New Roman"/>
    </w:rPr>
  </w:style>
  <w:style w:type="paragraph" w:customStyle="1" w:styleId="newncpi0">
    <w:name w:val="newncpi0"/>
    <w:basedOn w:val="a"/>
    <w:rsid w:val="00C93401"/>
    <w:pPr>
      <w:widowControl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name">
    <w:name w:val="name"/>
    <w:basedOn w:val="a0"/>
    <w:rsid w:val="00C93401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rsid w:val="00C93401"/>
    <w:rPr>
      <w:rFonts w:ascii="Times New Roman" w:hAnsi="Times New Roman" w:cs="Times New Roman"/>
      <w:caps/>
    </w:rPr>
  </w:style>
  <w:style w:type="character" w:customStyle="1" w:styleId="w">
    <w:name w:val="w"/>
    <w:basedOn w:val="a0"/>
    <w:rsid w:val="00512679"/>
  </w:style>
  <w:style w:type="character" w:customStyle="1" w:styleId="apple-converted-space">
    <w:name w:val="apple-converted-space"/>
    <w:basedOn w:val="a0"/>
    <w:rsid w:val="00512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F0"/>
    <w:pPr>
      <w:widowControl w:val="0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237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955EC"/>
    <w:pPr>
      <w:keepNext/>
      <w:autoSpaceDE w:val="0"/>
      <w:autoSpaceDN w:val="0"/>
      <w:spacing w:before="220"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55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729"/>
    <w:rPr>
      <w:lang w:val="en-US"/>
    </w:rPr>
  </w:style>
  <w:style w:type="paragraph" w:styleId="a5">
    <w:name w:val="footer"/>
    <w:basedOn w:val="a"/>
    <w:link w:val="a6"/>
    <w:uiPriority w:val="99"/>
    <w:unhideWhenUsed/>
    <w:rsid w:val="007E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5729"/>
    <w:rPr>
      <w:lang w:val="en-US"/>
    </w:rPr>
  </w:style>
  <w:style w:type="paragraph" w:styleId="a7">
    <w:name w:val="List Paragraph"/>
    <w:basedOn w:val="a"/>
    <w:uiPriority w:val="34"/>
    <w:qFormat/>
    <w:rsid w:val="006746F9"/>
    <w:pPr>
      <w:ind w:left="720"/>
      <w:contextualSpacing/>
    </w:pPr>
  </w:style>
  <w:style w:type="character" w:customStyle="1" w:styleId="a8">
    <w:name w:val="Основной текст_"/>
    <w:basedOn w:val="a0"/>
    <w:link w:val="1"/>
    <w:rsid w:val="009F47F7"/>
    <w:rPr>
      <w:rFonts w:ascii="Times New Roman" w:eastAsia="Times New Roman" w:hAnsi="Times New Roman" w:cs="Times New Roman"/>
      <w:spacing w:val="5"/>
      <w:sz w:val="14"/>
      <w:szCs w:val="14"/>
      <w:shd w:val="clear" w:color="auto" w:fill="FFFFFF"/>
    </w:rPr>
  </w:style>
  <w:style w:type="paragraph" w:customStyle="1" w:styleId="1">
    <w:name w:val="Основной текст1"/>
    <w:basedOn w:val="a"/>
    <w:link w:val="a8"/>
    <w:rsid w:val="009F47F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  <w:sz w:val="14"/>
      <w:szCs w:val="14"/>
      <w:lang w:val="ru-RU"/>
    </w:rPr>
  </w:style>
  <w:style w:type="character" w:customStyle="1" w:styleId="21">
    <w:name w:val="Основной текст (2)_"/>
    <w:basedOn w:val="a0"/>
    <w:link w:val="22"/>
    <w:rsid w:val="009F47F7"/>
    <w:rPr>
      <w:rFonts w:ascii="Times New Roman" w:eastAsia="Times New Roman" w:hAnsi="Times New Roman" w:cs="Times New Roman"/>
      <w:b/>
      <w:bCs/>
      <w:spacing w:val="7"/>
      <w:sz w:val="14"/>
      <w:szCs w:val="14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1"/>
    <w:rsid w:val="009F47F7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9F47F7"/>
    <w:pPr>
      <w:shd w:val="clear" w:color="auto" w:fill="FFFFFF"/>
      <w:spacing w:after="180" w:line="0" w:lineRule="atLeast"/>
      <w:ind w:firstLine="360"/>
      <w:jc w:val="both"/>
    </w:pPr>
    <w:rPr>
      <w:rFonts w:ascii="Times New Roman" w:eastAsia="Times New Roman" w:hAnsi="Times New Roman" w:cs="Times New Roman"/>
      <w:b/>
      <w:bCs/>
      <w:spacing w:val="7"/>
      <w:sz w:val="14"/>
      <w:szCs w:val="14"/>
      <w:lang w:val="ru-RU"/>
    </w:rPr>
  </w:style>
  <w:style w:type="table" w:styleId="a9">
    <w:name w:val="Table Grid"/>
    <w:basedOn w:val="a1"/>
    <w:uiPriority w:val="59"/>
    <w:rsid w:val="00DB0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955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955E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a">
    <w:name w:val="Body Text Indent"/>
    <w:basedOn w:val="a"/>
    <w:link w:val="ab"/>
    <w:rsid w:val="00E77332"/>
    <w:pPr>
      <w:widowControl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E773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0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7E2F"/>
    <w:rPr>
      <w:rFonts w:ascii="Tahoma" w:hAnsi="Tahoma" w:cs="Tahoma"/>
      <w:sz w:val="16"/>
      <w:szCs w:val="16"/>
      <w:lang w:val="en-US"/>
    </w:rPr>
  </w:style>
  <w:style w:type="paragraph" w:styleId="31">
    <w:name w:val="Body Text 3"/>
    <w:basedOn w:val="a"/>
    <w:link w:val="32"/>
    <w:uiPriority w:val="99"/>
    <w:unhideWhenUsed/>
    <w:rsid w:val="001703D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703D9"/>
    <w:rPr>
      <w:sz w:val="16"/>
      <w:szCs w:val="16"/>
      <w:lang w:val="en-US"/>
    </w:rPr>
  </w:style>
  <w:style w:type="paragraph" w:styleId="23">
    <w:name w:val="Body Text 2"/>
    <w:basedOn w:val="a"/>
    <w:link w:val="24"/>
    <w:uiPriority w:val="99"/>
    <w:unhideWhenUsed/>
    <w:rsid w:val="002736F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2736FF"/>
    <w:rPr>
      <w:lang w:val="en-US"/>
    </w:rPr>
  </w:style>
  <w:style w:type="character" w:customStyle="1" w:styleId="20">
    <w:name w:val="Заголовок 2 Знак"/>
    <w:basedOn w:val="a0"/>
    <w:link w:val="2"/>
    <w:uiPriority w:val="9"/>
    <w:rsid w:val="00C23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25">
    <w:name w:val="Body Text Indent 2"/>
    <w:basedOn w:val="a"/>
    <w:link w:val="26"/>
    <w:rsid w:val="00C237D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rsid w:val="00C23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223C5"/>
    <w:rPr>
      <w:i/>
      <w:iCs/>
    </w:rPr>
  </w:style>
  <w:style w:type="paragraph" w:styleId="ae">
    <w:name w:val="Plain Text"/>
    <w:basedOn w:val="a"/>
    <w:link w:val="af"/>
    <w:rsid w:val="00C37930"/>
    <w:pPr>
      <w:widowControl/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C379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rsid w:val="00C3793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pt">
    <w:name w:val="Основной текст + Интервал 1 pt"/>
    <w:basedOn w:val="a8"/>
    <w:rsid w:val="001F7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4"/>
      <w:szCs w:val="14"/>
      <w:u w:val="none"/>
      <w:shd w:val="clear" w:color="auto" w:fill="FFFFFF"/>
      <w:lang w:val="en-US"/>
    </w:rPr>
  </w:style>
  <w:style w:type="paragraph" w:customStyle="1" w:styleId="af1">
    <w:name w:val="Знак"/>
    <w:basedOn w:val="a"/>
    <w:autoRedefine/>
    <w:rsid w:val="00E87D90"/>
    <w:pPr>
      <w:widowControl/>
      <w:spacing w:after="160" w:line="240" w:lineRule="exact"/>
      <w:ind w:left="3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82">
    <w:name w:val="Font Style82"/>
    <w:rsid w:val="00DF5405"/>
    <w:rPr>
      <w:rFonts w:ascii="Arial" w:hAnsi="Arial" w:cs="Arial"/>
      <w:sz w:val="14"/>
      <w:szCs w:val="14"/>
    </w:rPr>
  </w:style>
  <w:style w:type="paragraph" w:customStyle="1" w:styleId="Style43">
    <w:name w:val="Style43"/>
    <w:basedOn w:val="a"/>
    <w:rsid w:val="00DF54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rsid w:val="00DF5405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  <w:lang w:val="ru-RU" w:eastAsia="ru-RU"/>
    </w:rPr>
  </w:style>
  <w:style w:type="paragraph" w:customStyle="1" w:styleId="ConsPlusCell">
    <w:name w:val="ConsPlusCell"/>
    <w:rsid w:val="008B21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rsid w:val="00C93401"/>
    <w:pPr>
      <w:widowControl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datepr">
    <w:name w:val="datepr"/>
    <w:basedOn w:val="a0"/>
    <w:rsid w:val="00C93401"/>
    <w:rPr>
      <w:rFonts w:ascii="Times New Roman" w:hAnsi="Times New Roman" w:cs="Times New Roman"/>
    </w:rPr>
  </w:style>
  <w:style w:type="character" w:customStyle="1" w:styleId="number">
    <w:name w:val="number"/>
    <w:basedOn w:val="a0"/>
    <w:rsid w:val="00C93401"/>
    <w:rPr>
      <w:rFonts w:ascii="Times New Roman" w:hAnsi="Times New Roman" w:cs="Times New Roman"/>
    </w:rPr>
  </w:style>
  <w:style w:type="paragraph" w:customStyle="1" w:styleId="newncpi0">
    <w:name w:val="newncpi0"/>
    <w:basedOn w:val="a"/>
    <w:rsid w:val="00C93401"/>
    <w:pPr>
      <w:widowControl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name">
    <w:name w:val="name"/>
    <w:basedOn w:val="a0"/>
    <w:rsid w:val="00C93401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rsid w:val="00C93401"/>
    <w:rPr>
      <w:rFonts w:ascii="Times New Roman" w:hAnsi="Times New Roman" w:cs="Times New Roman"/>
      <w:caps/>
    </w:rPr>
  </w:style>
  <w:style w:type="character" w:customStyle="1" w:styleId="w">
    <w:name w:val="w"/>
    <w:basedOn w:val="a0"/>
    <w:rsid w:val="00512679"/>
  </w:style>
  <w:style w:type="character" w:customStyle="1" w:styleId="apple-converted-space">
    <w:name w:val="apple-converted-space"/>
    <w:basedOn w:val="a0"/>
    <w:rsid w:val="00512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46090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4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A896B-EA5E-41C9-9D1E-760FEF60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19</Pages>
  <Words>8466</Words>
  <Characters>48261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Parents</dc:creator>
  <cp:keywords/>
  <dc:description/>
  <cp:lastModifiedBy>Мария Александрёнок</cp:lastModifiedBy>
  <cp:revision>12</cp:revision>
  <cp:lastPrinted>2017-02-27T15:20:00Z</cp:lastPrinted>
  <dcterms:created xsi:type="dcterms:W3CDTF">2017-02-20T19:26:00Z</dcterms:created>
  <dcterms:modified xsi:type="dcterms:W3CDTF">2017-11-13T11:02:00Z</dcterms:modified>
</cp:coreProperties>
</file>